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ECFA6" w14:textId="77777777" w:rsidR="00F17B67" w:rsidRPr="008D38E6" w:rsidRDefault="00F17B67" w:rsidP="00E411A1">
      <w:pPr>
        <w:ind w:right="-1"/>
        <w:jc w:val="right"/>
        <w:rPr>
          <w:rFonts w:eastAsia="Calibri"/>
          <w:snapToGrid/>
          <w:color w:val="006600"/>
          <w:rtl/>
          <w:lang w:eastAsia="nl-NL"/>
        </w:rPr>
      </w:pPr>
      <w:r w:rsidRPr="008D38E6">
        <w:rPr>
          <w:rFonts w:eastAsia="Calibri"/>
          <w:snapToGrid/>
          <w:color w:val="006600"/>
          <w:lang w:eastAsia="nl-NL"/>
        </w:rPr>
        <w:t>Département Surveillance médicale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1"/>
      </w:tblGrid>
      <w:tr w:rsidR="00F17B67" w14:paraId="29FECFA8" w14:textId="77777777" w:rsidTr="00451B46">
        <w:trPr>
          <w:trHeight w:val="402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  <w:vAlign w:val="center"/>
          </w:tcPr>
          <w:p w14:paraId="29FECFA7" w14:textId="77777777" w:rsidR="00F17B67" w:rsidRDefault="00F17B67">
            <w:pPr>
              <w:autoSpaceDE w:val="0"/>
              <w:autoSpaceDN w:val="0"/>
              <w:adjustRightInd w:val="0"/>
              <w:spacing w:line="280" w:lineRule="auto"/>
              <w:rPr>
                <w:rFonts w:ascii="Batang" w:eastAsia="Batang" w:hAnsi="Calibri"/>
                <w:szCs w:val="24"/>
                <w:lang w:val="fr-FR"/>
              </w:rPr>
            </w:pPr>
            <w:r w:rsidRPr="008D38E6">
              <w:rPr>
                <w:rFonts w:ascii="Arial Narrow" w:eastAsia="Calibri" w:hAnsi="Arial Narrow" w:cs="Arial"/>
                <w:b/>
                <w:bCs/>
                <w:snapToGrid/>
                <w:color w:val="FFFFFF"/>
                <w:sz w:val="28"/>
                <w:szCs w:val="28"/>
                <w:lang w:val="nl-BE" w:eastAsia="nl-NL"/>
              </w:rPr>
              <w:t>Répartition indicative des secouristes</w:t>
            </w:r>
          </w:p>
        </w:tc>
      </w:tr>
    </w:tbl>
    <w:p w14:paraId="29FECFA9" w14:textId="77777777" w:rsidR="00F17B67" w:rsidRDefault="00F17B67">
      <w:pPr>
        <w:rPr>
          <w:rFonts w:eastAsia="Batang"/>
          <w:b/>
          <w:color w:val="006600"/>
          <w:szCs w:val="24"/>
          <w:u w:val="single"/>
          <w:lang w:val="fr-FR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127"/>
        <w:gridCol w:w="2409"/>
        <w:gridCol w:w="2410"/>
        <w:gridCol w:w="2410"/>
        <w:gridCol w:w="2977"/>
      </w:tblGrid>
      <w:tr w:rsidR="00F17B67" w14:paraId="29FECFB4" w14:textId="77777777" w:rsidTr="00E411A1">
        <w:tc>
          <w:tcPr>
            <w:tcW w:w="2376" w:type="dxa"/>
            <w:tcBorders>
              <w:tl2br w:val="single" w:sz="4" w:space="0" w:color="auto"/>
            </w:tcBorders>
          </w:tcPr>
          <w:p w14:paraId="29FECFAA" w14:textId="77777777" w:rsidR="00F17B67" w:rsidRDefault="00F17B67" w:rsidP="00451B46">
            <w:pPr>
              <w:jc w:val="right"/>
              <w:rPr>
                <w:rFonts w:eastAsia="Batang"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</w:tcPr>
          <w:p w14:paraId="29FECFAB" w14:textId="77777777" w:rsidR="00F17B67" w:rsidRPr="008D38E6" w:rsidRDefault="008D38E6" w:rsidP="00F87395">
            <w:pPr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rtl/>
                <w:lang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FR" w:eastAsia="nl-NL"/>
              </w:rPr>
              <w:t>1-19</w:t>
            </w:r>
            <w:r w:rsidR="00F87395"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FR" w:eastAsia="nl-NL"/>
              </w:rPr>
              <w:t xml:space="preserve"> collaborateurs</w:t>
            </w:r>
          </w:p>
        </w:tc>
        <w:tc>
          <w:tcPr>
            <w:tcW w:w="2409" w:type="dxa"/>
          </w:tcPr>
          <w:p w14:paraId="29FECFAC" w14:textId="77777777" w:rsidR="00F17B67" w:rsidRDefault="00F17B67">
            <w:pPr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FR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FR" w:eastAsia="nl-NL"/>
              </w:rPr>
              <w:t>20-49</w:t>
            </w:r>
          </w:p>
          <w:p w14:paraId="29FECFAD" w14:textId="77777777" w:rsidR="00F87395" w:rsidRPr="008D38E6" w:rsidRDefault="00F87395">
            <w:pPr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FR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FR" w:eastAsia="nl-NL"/>
              </w:rPr>
              <w:t>collaborateurs</w:t>
            </w:r>
          </w:p>
        </w:tc>
        <w:tc>
          <w:tcPr>
            <w:tcW w:w="2410" w:type="dxa"/>
          </w:tcPr>
          <w:p w14:paraId="29FECFAE" w14:textId="77777777" w:rsidR="00F17B67" w:rsidRDefault="00F17B67">
            <w:pPr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FR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FR" w:eastAsia="nl-NL"/>
              </w:rPr>
              <w:t>50-199</w:t>
            </w:r>
          </w:p>
          <w:p w14:paraId="29FECFAF" w14:textId="77777777" w:rsidR="00F87395" w:rsidRPr="008D38E6" w:rsidRDefault="00F87395">
            <w:pPr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FR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FR" w:eastAsia="nl-NL"/>
              </w:rPr>
              <w:t>collaborateurs</w:t>
            </w:r>
          </w:p>
        </w:tc>
        <w:tc>
          <w:tcPr>
            <w:tcW w:w="2410" w:type="dxa"/>
          </w:tcPr>
          <w:p w14:paraId="29FECFB0" w14:textId="77777777" w:rsidR="00F17B67" w:rsidRDefault="00F17B67">
            <w:pPr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FR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FR" w:eastAsia="nl-NL"/>
              </w:rPr>
              <w:t>200-499</w:t>
            </w:r>
          </w:p>
          <w:p w14:paraId="29FECFB1" w14:textId="77777777" w:rsidR="00F87395" w:rsidRPr="008D38E6" w:rsidRDefault="00F87395">
            <w:pPr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FR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FR" w:eastAsia="nl-NL"/>
              </w:rPr>
              <w:t>collaborateurs</w:t>
            </w:r>
          </w:p>
        </w:tc>
        <w:tc>
          <w:tcPr>
            <w:tcW w:w="2977" w:type="dxa"/>
          </w:tcPr>
          <w:p w14:paraId="29FECFB2" w14:textId="77777777" w:rsidR="00F17B67" w:rsidRDefault="00F17B67">
            <w:pPr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FR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FR" w:eastAsia="nl-NL"/>
              </w:rPr>
              <w:t>+500</w:t>
            </w:r>
          </w:p>
          <w:p w14:paraId="29FECFB3" w14:textId="77777777" w:rsidR="00F87395" w:rsidRPr="008D38E6" w:rsidRDefault="00F87395">
            <w:pPr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FR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FR" w:eastAsia="nl-NL"/>
              </w:rPr>
              <w:t>collaborateurs</w:t>
            </w:r>
          </w:p>
        </w:tc>
      </w:tr>
      <w:tr w:rsidR="00F17B67" w14:paraId="29FECFBC" w14:textId="77777777" w:rsidTr="00E411A1">
        <w:tc>
          <w:tcPr>
            <w:tcW w:w="2376" w:type="dxa"/>
          </w:tcPr>
          <w:p w14:paraId="29FECFB5" w14:textId="77777777" w:rsidR="00F17B67" w:rsidRPr="00A920E2" w:rsidRDefault="00F17B67">
            <w:pPr>
              <w:spacing w:before="40" w:line="280" w:lineRule="auto"/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BE" w:eastAsia="nl-NL"/>
              </w:rPr>
            </w:pPr>
            <w:r w:rsidRPr="00A920E2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BE" w:eastAsia="nl-NL"/>
              </w:rPr>
              <w:t>RISQUE ÉLEVÉ</w:t>
            </w:r>
          </w:p>
          <w:p w14:paraId="29FECFB6" w14:textId="77777777" w:rsidR="00F17B67" w:rsidRDefault="00F17B67">
            <w:pPr>
              <w:spacing w:before="40" w:line="280" w:lineRule="auto"/>
              <w:rPr>
                <w:rFonts w:ascii="Batang" w:eastAsia="Batang" w:hAnsi="Calibri"/>
                <w:szCs w:val="24"/>
                <w:lang w:val="fr-FR"/>
              </w:rPr>
            </w:pPr>
            <w:r w:rsidRPr="00A920E2">
              <w:rPr>
                <w:rFonts w:eastAsia="Calibri" w:cs="Arial"/>
                <w:snapToGrid/>
                <w:lang w:val="fr-BE" w:eastAsia="nl-NL"/>
              </w:rPr>
              <w:t>(P.ex. construction, automobile, secteur chimique, sidérurgie, etc.)</w:t>
            </w:r>
          </w:p>
        </w:tc>
        <w:tc>
          <w:tcPr>
            <w:tcW w:w="2127" w:type="dxa"/>
          </w:tcPr>
          <w:p w14:paraId="29FECFB7" w14:textId="77777777" w:rsidR="00F17B67" w:rsidRPr="008D38E6" w:rsidRDefault="00F17B67">
            <w:pPr>
              <w:spacing w:before="40" w:line="280" w:lineRule="auto"/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rtl/>
                <w:lang w:val="nl-BE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nl-BE" w:eastAsia="nl-NL"/>
              </w:rPr>
              <w:t>D</w:t>
            </w:r>
          </w:p>
        </w:tc>
        <w:tc>
          <w:tcPr>
            <w:tcW w:w="2409" w:type="dxa"/>
          </w:tcPr>
          <w:p w14:paraId="29FECFB8" w14:textId="77777777" w:rsidR="00F17B67" w:rsidRPr="008D38E6" w:rsidRDefault="00F17B67">
            <w:pPr>
              <w:spacing w:before="40" w:line="280" w:lineRule="auto"/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rtl/>
                <w:lang w:val="nl-BE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nl-BE" w:eastAsia="nl-NL"/>
              </w:rPr>
              <w:t>B ou A</w:t>
            </w:r>
          </w:p>
        </w:tc>
        <w:tc>
          <w:tcPr>
            <w:tcW w:w="2410" w:type="dxa"/>
          </w:tcPr>
          <w:p w14:paraId="29FECFB9" w14:textId="77777777" w:rsidR="00F17B67" w:rsidRPr="008D38E6" w:rsidRDefault="00F17B67">
            <w:pPr>
              <w:spacing w:before="40" w:line="280" w:lineRule="auto"/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rtl/>
                <w:lang w:val="nl-BE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nl-BE" w:eastAsia="nl-NL"/>
              </w:rPr>
              <w:t>B ou A</w:t>
            </w:r>
          </w:p>
        </w:tc>
        <w:tc>
          <w:tcPr>
            <w:tcW w:w="2410" w:type="dxa"/>
          </w:tcPr>
          <w:p w14:paraId="29FECFBA" w14:textId="77777777" w:rsidR="00F17B67" w:rsidRPr="008D38E6" w:rsidRDefault="00F17B67">
            <w:pPr>
              <w:spacing w:before="40" w:line="280" w:lineRule="auto"/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rtl/>
                <w:lang w:val="nl-BE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nl-BE" w:eastAsia="nl-NL"/>
              </w:rPr>
              <w:t>A</w:t>
            </w:r>
          </w:p>
        </w:tc>
        <w:tc>
          <w:tcPr>
            <w:tcW w:w="2977" w:type="dxa"/>
          </w:tcPr>
          <w:p w14:paraId="29FECFBB" w14:textId="77777777" w:rsidR="00F17B67" w:rsidRPr="008D38E6" w:rsidRDefault="00F17B67">
            <w:pPr>
              <w:spacing w:before="40" w:line="280" w:lineRule="auto"/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rtl/>
                <w:lang w:val="nl-BE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nl-BE" w:eastAsia="nl-NL"/>
              </w:rPr>
              <w:t>A</w:t>
            </w:r>
          </w:p>
        </w:tc>
      </w:tr>
      <w:tr w:rsidR="00F17B67" w:rsidRPr="008D38E6" w14:paraId="29FECFC3" w14:textId="77777777" w:rsidTr="00E411A1">
        <w:tc>
          <w:tcPr>
            <w:tcW w:w="2376" w:type="dxa"/>
          </w:tcPr>
          <w:p w14:paraId="29FECFBD" w14:textId="77777777" w:rsidR="00F17B67" w:rsidRPr="008D38E6" w:rsidRDefault="00F17B67" w:rsidP="008D38E6">
            <w:pPr>
              <w:spacing w:before="40" w:line="280" w:lineRule="auto"/>
              <w:rPr>
                <w:rFonts w:eastAsia="Calibri" w:cs="Arial"/>
                <w:snapToGrid/>
                <w:rtl/>
                <w:lang w:eastAsia="nl-NL"/>
              </w:rPr>
            </w:pPr>
            <w:r w:rsidRPr="008D38E6">
              <w:rPr>
                <w:rFonts w:eastAsia="Calibri" w:cs="Arial"/>
                <w:snapToGrid/>
                <w:lang w:eastAsia="nl-NL"/>
              </w:rPr>
              <w:t>Personnes désignées</w:t>
            </w:r>
          </w:p>
        </w:tc>
        <w:tc>
          <w:tcPr>
            <w:tcW w:w="2127" w:type="dxa"/>
          </w:tcPr>
          <w:p w14:paraId="29FECFBE" w14:textId="77777777" w:rsidR="00F17B67" w:rsidRPr="008D38E6" w:rsidRDefault="00F17B67" w:rsidP="008D38E6">
            <w:pPr>
              <w:spacing w:before="40" w:line="280" w:lineRule="auto"/>
              <w:rPr>
                <w:rFonts w:eastAsia="Calibri" w:cs="Arial"/>
                <w:snapToGrid/>
                <w:lang w:eastAsia="nl-NL"/>
              </w:rPr>
            </w:pPr>
          </w:p>
        </w:tc>
        <w:tc>
          <w:tcPr>
            <w:tcW w:w="2409" w:type="dxa"/>
          </w:tcPr>
          <w:p w14:paraId="29FECFBF" w14:textId="77777777" w:rsidR="00F17B67" w:rsidRPr="008D38E6" w:rsidRDefault="00F17B67" w:rsidP="008D38E6">
            <w:pPr>
              <w:spacing w:before="40" w:line="280" w:lineRule="auto"/>
              <w:rPr>
                <w:rFonts w:eastAsia="Calibri" w:cs="Arial"/>
                <w:snapToGrid/>
                <w:lang w:eastAsia="nl-NL"/>
              </w:rPr>
            </w:pPr>
          </w:p>
        </w:tc>
        <w:tc>
          <w:tcPr>
            <w:tcW w:w="2410" w:type="dxa"/>
          </w:tcPr>
          <w:p w14:paraId="29FECFC0" w14:textId="77777777" w:rsidR="00F17B67" w:rsidRPr="008D38E6" w:rsidRDefault="00F17B67" w:rsidP="008D38E6">
            <w:pPr>
              <w:spacing w:before="40" w:line="280" w:lineRule="auto"/>
              <w:rPr>
                <w:rFonts w:eastAsia="Calibri" w:cs="Arial"/>
                <w:snapToGrid/>
                <w:lang w:eastAsia="nl-NL"/>
              </w:rPr>
            </w:pPr>
          </w:p>
        </w:tc>
        <w:tc>
          <w:tcPr>
            <w:tcW w:w="2410" w:type="dxa"/>
          </w:tcPr>
          <w:p w14:paraId="29FECFC1" w14:textId="77777777" w:rsidR="00F17B67" w:rsidRPr="008D38E6" w:rsidRDefault="00F17B67" w:rsidP="008D38E6">
            <w:pPr>
              <w:spacing w:before="40" w:line="280" w:lineRule="auto"/>
              <w:rPr>
                <w:rFonts w:eastAsia="Calibri" w:cs="Arial"/>
                <w:snapToGrid/>
                <w:lang w:eastAsia="nl-NL"/>
              </w:rPr>
            </w:pPr>
          </w:p>
        </w:tc>
        <w:tc>
          <w:tcPr>
            <w:tcW w:w="2977" w:type="dxa"/>
          </w:tcPr>
          <w:p w14:paraId="29FECFC2" w14:textId="77777777" w:rsidR="00F17B67" w:rsidRPr="008D38E6" w:rsidRDefault="00F17B67" w:rsidP="008D38E6">
            <w:pPr>
              <w:spacing w:before="40" w:line="280" w:lineRule="auto"/>
              <w:rPr>
                <w:rFonts w:eastAsia="Calibri" w:cs="Arial"/>
                <w:snapToGrid/>
                <w:lang w:eastAsia="nl-NL"/>
              </w:rPr>
            </w:pPr>
          </w:p>
        </w:tc>
      </w:tr>
      <w:tr w:rsidR="00F17B67" w:rsidRPr="00124ACA" w14:paraId="29FECFCA" w14:textId="77777777" w:rsidTr="00E411A1">
        <w:tc>
          <w:tcPr>
            <w:tcW w:w="2376" w:type="dxa"/>
          </w:tcPr>
          <w:p w14:paraId="29FECFC4" w14:textId="77777777" w:rsidR="00F17B67" w:rsidRPr="008D38E6" w:rsidRDefault="00F17B67" w:rsidP="008D38E6">
            <w:pPr>
              <w:spacing w:before="40" w:line="280" w:lineRule="auto"/>
              <w:rPr>
                <w:rFonts w:eastAsia="Calibri" w:cs="Arial"/>
                <w:snapToGrid/>
                <w:rtl/>
                <w:lang w:eastAsia="nl-NL"/>
              </w:rPr>
            </w:pPr>
            <w:r w:rsidRPr="008D38E6">
              <w:rPr>
                <w:rFonts w:eastAsia="Calibri" w:cs="Arial"/>
                <w:snapToGrid/>
                <w:lang w:eastAsia="nl-NL"/>
              </w:rPr>
              <w:t>Secouristes</w:t>
            </w:r>
          </w:p>
        </w:tc>
        <w:tc>
          <w:tcPr>
            <w:tcW w:w="2127" w:type="dxa"/>
          </w:tcPr>
          <w:p w14:paraId="29FECFC5" w14:textId="77777777" w:rsidR="00F17B67" w:rsidRPr="008D38E6" w:rsidRDefault="00F17B67" w:rsidP="008D38E6">
            <w:pPr>
              <w:spacing w:before="40" w:line="280" w:lineRule="auto"/>
              <w:rPr>
                <w:rFonts w:eastAsia="Calibri" w:cs="Arial"/>
                <w:snapToGrid/>
                <w:rtl/>
                <w:lang w:eastAsia="nl-NL"/>
              </w:rPr>
            </w:pPr>
            <w:r w:rsidRPr="008D38E6">
              <w:rPr>
                <w:rFonts w:eastAsia="Calibri" w:cs="Arial"/>
                <w:snapToGrid/>
                <w:lang w:eastAsia="nl-NL"/>
              </w:rPr>
              <w:t>Au moins 1</w:t>
            </w:r>
          </w:p>
        </w:tc>
        <w:tc>
          <w:tcPr>
            <w:tcW w:w="2409" w:type="dxa"/>
          </w:tcPr>
          <w:p w14:paraId="29FECFC6" w14:textId="77777777" w:rsidR="00F17B67" w:rsidRPr="00A920E2" w:rsidRDefault="00F17B67" w:rsidP="00F87395">
            <w:pPr>
              <w:spacing w:before="40" w:line="280" w:lineRule="auto"/>
              <w:rPr>
                <w:rFonts w:eastAsia="Calibri" w:cs="Arial"/>
                <w:snapToGrid/>
                <w:lang w:val="fr-BE" w:eastAsia="nl-NL"/>
              </w:rPr>
            </w:pPr>
            <w:r w:rsidRPr="00A920E2">
              <w:rPr>
                <w:rFonts w:eastAsia="Calibri" w:cs="Arial"/>
                <w:snapToGrid/>
                <w:lang w:val="fr-BE" w:eastAsia="nl-NL"/>
              </w:rPr>
              <w:t>Au moins 1 par tranche entamée de 20 </w:t>
            </w:r>
          </w:p>
        </w:tc>
        <w:tc>
          <w:tcPr>
            <w:tcW w:w="2410" w:type="dxa"/>
          </w:tcPr>
          <w:p w14:paraId="29FECFC7" w14:textId="77777777" w:rsidR="00F17B67" w:rsidRPr="00A920E2" w:rsidRDefault="00F17B67" w:rsidP="00F87395">
            <w:pPr>
              <w:spacing w:before="40" w:line="280" w:lineRule="auto"/>
              <w:rPr>
                <w:rFonts w:eastAsia="Calibri" w:cs="Arial"/>
                <w:snapToGrid/>
                <w:lang w:val="fr-BE" w:eastAsia="nl-NL"/>
              </w:rPr>
            </w:pPr>
            <w:r w:rsidRPr="00A920E2">
              <w:rPr>
                <w:rFonts w:eastAsia="Calibri" w:cs="Arial"/>
                <w:snapToGrid/>
                <w:lang w:val="fr-BE" w:eastAsia="nl-NL"/>
              </w:rPr>
              <w:t>Au moins 1 par tranche entamée de 20 </w:t>
            </w:r>
          </w:p>
        </w:tc>
        <w:tc>
          <w:tcPr>
            <w:tcW w:w="2410" w:type="dxa"/>
          </w:tcPr>
          <w:p w14:paraId="29FECFC8" w14:textId="77777777" w:rsidR="00F17B67" w:rsidRPr="00A920E2" w:rsidRDefault="00F17B67" w:rsidP="00F87395">
            <w:pPr>
              <w:spacing w:before="40" w:line="280" w:lineRule="auto"/>
              <w:rPr>
                <w:rFonts w:eastAsia="Calibri" w:cs="Arial"/>
                <w:snapToGrid/>
                <w:lang w:val="fr-BE" w:eastAsia="nl-NL"/>
              </w:rPr>
            </w:pPr>
            <w:r w:rsidRPr="00A920E2">
              <w:rPr>
                <w:rFonts w:eastAsia="Calibri" w:cs="Arial"/>
                <w:snapToGrid/>
                <w:lang w:val="fr-BE" w:eastAsia="nl-NL"/>
              </w:rPr>
              <w:t>Au moins 1 par tranche entamée de 20 </w:t>
            </w:r>
          </w:p>
        </w:tc>
        <w:tc>
          <w:tcPr>
            <w:tcW w:w="2977" w:type="dxa"/>
          </w:tcPr>
          <w:p w14:paraId="29FECFC9" w14:textId="77777777" w:rsidR="00F17B67" w:rsidRPr="00A920E2" w:rsidRDefault="00F17B67" w:rsidP="00F87395">
            <w:pPr>
              <w:spacing w:before="40" w:line="280" w:lineRule="auto"/>
              <w:rPr>
                <w:rFonts w:eastAsia="Calibri" w:cs="Arial"/>
                <w:snapToGrid/>
                <w:lang w:val="fr-BE" w:eastAsia="nl-NL"/>
              </w:rPr>
            </w:pPr>
            <w:r w:rsidRPr="00A920E2">
              <w:rPr>
                <w:rFonts w:eastAsia="Calibri" w:cs="Arial"/>
                <w:snapToGrid/>
                <w:lang w:val="fr-BE" w:eastAsia="nl-NL"/>
              </w:rPr>
              <w:t>Au moins 1 par tranche entamée de 20 </w:t>
            </w:r>
          </w:p>
        </w:tc>
      </w:tr>
      <w:tr w:rsidR="00F17B67" w:rsidRPr="00124ACA" w14:paraId="29FECFD1" w14:textId="77777777" w:rsidTr="00E411A1">
        <w:tc>
          <w:tcPr>
            <w:tcW w:w="2376" w:type="dxa"/>
          </w:tcPr>
          <w:p w14:paraId="29FECFCB" w14:textId="77777777" w:rsidR="00F17B67" w:rsidRPr="008D38E6" w:rsidRDefault="00F17B67" w:rsidP="008D38E6">
            <w:pPr>
              <w:spacing w:before="40" w:line="280" w:lineRule="auto"/>
              <w:rPr>
                <w:rFonts w:eastAsia="Calibri" w:cs="Arial"/>
                <w:snapToGrid/>
                <w:rtl/>
                <w:lang w:eastAsia="nl-NL"/>
              </w:rPr>
            </w:pPr>
            <w:proofErr w:type="spellStart"/>
            <w:r w:rsidRPr="008D38E6">
              <w:rPr>
                <w:rFonts w:eastAsia="Calibri" w:cs="Arial"/>
                <w:snapToGrid/>
                <w:lang w:eastAsia="nl-NL"/>
              </w:rPr>
              <w:t>Infirmiers</w:t>
            </w:r>
            <w:proofErr w:type="spellEnd"/>
          </w:p>
        </w:tc>
        <w:tc>
          <w:tcPr>
            <w:tcW w:w="2127" w:type="dxa"/>
          </w:tcPr>
          <w:p w14:paraId="29FECFCC" w14:textId="77777777" w:rsidR="00F17B67" w:rsidRPr="008D38E6" w:rsidRDefault="00F17B67" w:rsidP="008D38E6">
            <w:pPr>
              <w:spacing w:before="40" w:line="280" w:lineRule="auto"/>
              <w:rPr>
                <w:rFonts w:eastAsia="Calibri" w:cs="Arial"/>
                <w:snapToGrid/>
                <w:lang w:eastAsia="nl-NL"/>
              </w:rPr>
            </w:pPr>
          </w:p>
        </w:tc>
        <w:tc>
          <w:tcPr>
            <w:tcW w:w="2409" w:type="dxa"/>
          </w:tcPr>
          <w:p w14:paraId="29FECFCD" w14:textId="77777777" w:rsidR="00F17B67" w:rsidRPr="008D38E6" w:rsidRDefault="00F17B67" w:rsidP="008D38E6">
            <w:pPr>
              <w:spacing w:before="40" w:line="280" w:lineRule="auto"/>
              <w:rPr>
                <w:rFonts w:eastAsia="Calibri" w:cs="Arial"/>
                <w:snapToGrid/>
                <w:lang w:eastAsia="nl-NL"/>
              </w:rPr>
            </w:pPr>
          </w:p>
        </w:tc>
        <w:tc>
          <w:tcPr>
            <w:tcW w:w="2410" w:type="dxa"/>
          </w:tcPr>
          <w:p w14:paraId="29FECFCE" w14:textId="77777777" w:rsidR="00F17B67" w:rsidRPr="008D38E6" w:rsidRDefault="00F17B67" w:rsidP="008D38E6">
            <w:pPr>
              <w:spacing w:before="40" w:line="280" w:lineRule="auto"/>
              <w:rPr>
                <w:rFonts w:eastAsia="Calibri" w:cs="Arial"/>
                <w:snapToGrid/>
                <w:lang w:eastAsia="nl-NL"/>
              </w:rPr>
            </w:pPr>
          </w:p>
        </w:tc>
        <w:tc>
          <w:tcPr>
            <w:tcW w:w="2410" w:type="dxa"/>
          </w:tcPr>
          <w:p w14:paraId="29FECFCF" w14:textId="77777777" w:rsidR="00F17B67" w:rsidRPr="008D38E6" w:rsidRDefault="00F17B67" w:rsidP="008D38E6">
            <w:pPr>
              <w:spacing w:before="40" w:line="280" w:lineRule="auto"/>
              <w:rPr>
                <w:rFonts w:eastAsia="Calibri" w:cs="Arial"/>
                <w:snapToGrid/>
                <w:rtl/>
                <w:lang w:eastAsia="nl-NL"/>
              </w:rPr>
            </w:pPr>
            <w:r w:rsidRPr="008D38E6">
              <w:rPr>
                <w:rFonts w:eastAsia="Calibri" w:cs="Arial"/>
                <w:snapToGrid/>
                <w:lang w:eastAsia="nl-NL"/>
              </w:rPr>
              <w:t>1 à partir de 200 collaborateurs</w:t>
            </w:r>
          </w:p>
        </w:tc>
        <w:tc>
          <w:tcPr>
            <w:tcW w:w="2977" w:type="dxa"/>
          </w:tcPr>
          <w:p w14:paraId="29FECFD0" w14:textId="77777777" w:rsidR="00F17B67" w:rsidRPr="00A920E2" w:rsidRDefault="00F17B67" w:rsidP="00F87395">
            <w:pPr>
              <w:spacing w:before="40" w:line="280" w:lineRule="auto"/>
              <w:rPr>
                <w:rFonts w:eastAsia="Calibri" w:cs="Arial"/>
                <w:snapToGrid/>
                <w:lang w:val="fr-BE" w:eastAsia="nl-NL"/>
              </w:rPr>
            </w:pPr>
            <w:r w:rsidRPr="00A920E2">
              <w:rPr>
                <w:rFonts w:eastAsia="Calibri" w:cs="Arial"/>
                <w:snapToGrid/>
                <w:lang w:val="fr-BE" w:eastAsia="nl-NL"/>
              </w:rPr>
              <w:t>Au moins 1 par tranche entamée de 500, avec une permanence de 24 heures</w:t>
            </w:r>
          </w:p>
        </w:tc>
      </w:tr>
      <w:tr w:rsidR="00F17B67" w14:paraId="29FECFD9" w14:textId="77777777" w:rsidTr="00E411A1">
        <w:tc>
          <w:tcPr>
            <w:tcW w:w="2376" w:type="dxa"/>
          </w:tcPr>
          <w:p w14:paraId="29FECFD2" w14:textId="77777777" w:rsidR="00F17B67" w:rsidRPr="00A920E2" w:rsidRDefault="00F17B67">
            <w:pPr>
              <w:spacing w:before="40" w:line="280" w:lineRule="auto"/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BE" w:eastAsia="nl-NL"/>
              </w:rPr>
            </w:pPr>
            <w:r w:rsidRPr="00A920E2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BE" w:eastAsia="nl-NL"/>
              </w:rPr>
              <w:t>RISQUE MOYEN</w:t>
            </w:r>
          </w:p>
          <w:p w14:paraId="29FECFD3" w14:textId="77777777" w:rsidR="00F17B67" w:rsidRDefault="00F17B67">
            <w:pPr>
              <w:spacing w:before="40" w:line="280" w:lineRule="auto"/>
              <w:rPr>
                <w:rFonts w:ascii="Batang" w:eastAsia="Batang" w:hAnsi="Calibri"/>
                <w:szCs w:val="24"/>
                <w:lang w:val="fr-FR"/>
              </w:rPr>
            </w:pPr>
            <w:r w:rsidRPr="00A920E2">
              <w:rPr>
                <w:rFonts w:eastAsia="Calibri" w:cs="Arial"/>
                <w:snapToGrid/>
                <w:lang w:val="fr-BE" w:eastAsia="nl-NL"/>
              </w:rPr>
              <w:t>(P.ex. société d’assemblage, atelier)</w:t>
            </w:r>
          </w:p>
        </w:tc>
        <w:tc>
          <w:tcPr>
            <w:tcW w:w="2127" w:type="dxa"/>
          </w:tcPr>
          <w:p w14:paraId="29FECFD4" w14:textId="77777777" w:rsidR="00F17B67" w:rsidRPr="008D38E6" w:rsidRDefault="00F17B67">
            <w:pPr>
              <w:spacing w:before="40" w:line="280" w:lineRule="auto"/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rtl/>
                <w:lang w:val="nl-BE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nl-BE" w:eastAsia="nl-NL"/>
              </w:rPr>
              <w:t>D</w:t>
            </w:r>
          </w:p>
        </w:tc>
        <w:tc>
          <w:tcPr>
            <w:tcW w:w="2409" w:type="dxa"/>
          </w:tcPr>
          <w:p w14:paraId="29FECFD5" w14:textId="77777777" w:rsidR="00F17B67" w:rsidRPr="008D38E6" w:rsidRDefault="00F17B67">
            <w:pPr>
              <w:spacing w:before="40" w:line="280" w:lineRule="auto"/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rtl/>
                <w:lang w:val="nl-BE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nl-BE" w:eastAsia="nl-NL"/>
              </w:rPr>
              <w:t>C</w:t>
            </w:r>
          </w:p>
        </w:tc>
        <w:tc>
          <w:tcPr>
            <w:tcW w:w="2410" w:type="dxa"/>
          </w:tcPr>
          <w:p w14:paraId="29FECFD6" w14:textId="77777777" w:rsidR="00F17B67" w:rsidRPr="008D38E6" w:rsidRDefault="00F17B67">
            <w:pPr>
              <w:spacing w:before="40" w:line="280" w:lineRule="auto"/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rtl/>
                <w:lang w:val="nl-BE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nl-BE" w:eastAsia="nl-NL"/>
              </w:rPr>
              <w:t>C ou B</w:t>
            </w:r>
          </w:p>
        </w:tc>
        <w:tc>
          <w:tcPr>
            <w:tcW w:w="2410" w:type="dxa"/>
          </w:tcPr>
          <w:p w14:paraId="29FECFD7" w14:textId="77777777" w:rsidR="00F17B67" w:rsidRPr="008D38E6" w:rsidRDefault="00F17B67">
            <w:pPr>
              <w:spacing w:before="40" w:line="280" w:lineRule="auto"/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rtl/>
                <w:lang w:val="nl-BE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nl-BE" w:eastAsia="nl-NL"/>
              </w:rPr>
              <w:t>B ou A</w:t>
            </w:r>
          </w:p>
        </w:tc>
        <w:tc>
          <w:tcPr>
            <w:tcW w:w="2977" w:type="dxa"/>
          </w:tcPr>
          <w:p w14:paraId="29FECFD8" w14:textId="77777777" w:rsidR="00F17B67" w:rsidRPr="008D38E6" w:rsidRDefault="00F17B67">
            <w:pPr>
              <w:spacing w:before="40" w:line="280" w:lineRule="auto"/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rtl/>
                <w:lang w:val="nl-BE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nl-BE" w:eastAsia="nl-NL"/>
              </w:rPr>
              <w:t>B ou A</w:t>
            </w:r>
          </w:p>
        </w:tc>
      </w:tr>
      <w:tr w:rsidR="00F17B67" w14:paraId="29FECFE0" w14:textId="77777777" w:rsidTr="00E411A1">
        <w:tc>
          <w:tcPr>
            <w:tcW w:w="2376" w:type="dxa"/>
          </w:tcPr>
          <w:p w14:paraId="29FECFDA" w14:textId="77777777" w:rsidR="00F17B67" w:rsidRPr="008D38E6" w:rsidRDefault="00F17B67" w:rsidP="008D38E6">
            <w:pPr>
              <w:spacing w:before="40" w:line="280" w:lineRule="auto"/>
              <w:rPr>
                <w:rFonts w:eastAsia="Calibri" w:cs="Arial"/>
                <w:snapToGrid/>
                <w:rtl/>
                <w:lang w:val="nl-BE" w:eastAsia="nl-NL"/>
              </w:rPr>
            </w:pPr>
            <w:r w:rsidRPr="008D38E6">
              <w:rPr>
                <w:rFonts w:eastAsia="Calibri" w:cs="Arial"/>
                <w:snapToGrid/>
                <w:lang w:val="nl-BE" w:eastAsia="nl-NL"/>
              </w:rPr>
              <w:t>Personnes désignées</w:t>
            </w:r>
          </w:p>
        </w:tc>
        <w:tc>
          <w:tcPr>
            <w:tcW w:w="2127" w:type="dxa"/>
          </w:tcPr>
          <w:p w14:paraId="29FECFDB" w14:textId="77777777" w:rsidR="00F17B67" w:rsidRPr="008D38E6" w:rsidRDefault="00F17B67" w:rsidP="008D38E6">
            <w:pPr>
              <w:spacing w:before="40" w:line="280" w:lineRule="auto"/>
              <w:rPr>
                <w:rFonts w:eastAsia="Calibri" w:cs="Arial"/>
                <w:snapToGrid/>
                <w:rtl/>
                <w:lang w:val="nl-BE" w:eastAsia="nl-NL"/>
              </w:rPr>
            </w:pPr>
            <w:r w:rsidRPr="008D38E6">
              <w:rPr>
                <w:rFonts w:eastAsia="Calibri" w:cs="Arial"/>
                <w:snapToGrid/>
                <w:lang w:val="nl-BE" w:eastAsia="nl-NL"/>
              </w:rPr>
              <w:t>Au moins 1</w:t>
            </w:r>
          </w:p>
        </w:tc>
        <w:tc>
          <w:tcPr>
            <w:tcW w:w="2409" w:type="dxa"/>
          </w:tcPr>
          <w:p w14:paraId="29FECFDC" w14:textId="77777777" w:rsidR="00F17B67" w:rsidRPr="008D38E6" w:rsidRDefault="00F17B67" w:rsidP="008D38E6">
            <w:pPr>
              <w:spacing w:before="40" w:line="276" w:lineRule="auto"/>
              <w:rPr>
                <w:rFonts w:eastAsia="Calibri" w:cs="Arial"/>
                <w:snapToGrid/>
                <w:lang w:val="nl-BE" w:eastAsia="nl-NL"/>
              </w:rPr>
            </w:pPr>
          </w:p>
        </w:tc>
        <w:tc>
          <w:tcPr>
            <w:tcW w:w="2410" w:type="dxa"/>
          </w:tcPr>
          <w:p w14:paraId="29FECFDD" w14:textId="77777777" w:rsidR="00F17B67" w:rsidRPr="008D38E6" w:rsidRDefault="00F17B67" w:rsidP="008D38E6">
            <w:pPr>
              <w:spacing w:before="40" w:line="276" w:lineRule="auto"/>
              <w:rPr>
                <w:rFonts w:eastAsia="Calibri" w:cs="Arial"/>
                <w:snapToGrid/>
                <w:lang w:val="nl-BE" w:eastAsia="nl-NL"/>
              </w:rPr>
            </w:pPr>
          </w:p>
        </w:tc>
        <w:tc>
          <w:tcPr>
            <w:tcW w:w="2410" w:type="dxa"/>
          </w:tcPr>
          <w:p w14:paraId="29FECFDE" w14:textId="77777777" w:rsidR="00F17B67" w:rsidRPr="008D38E6" w:rsidRDefault="00F17B67" w:rsidP="008D38E6">
            <w:pPr>
              <w:spacing w:before="40" w:line="276" w:lineRule="auto"/>
              <w:rPr>
                <w:rFonts w:eastAsia="Calibri" w:cs="Arial"/>
                <w:snapToGrid/>
                <w:lang w:val="nl-BE" w:eastAsia="nl-NL"/>
              </w:rPr>
            </w:pPr>
          </w:p>
        </w:tc>
        <w:tc>
          <w:tcPr>
            <w:tcW w:w="2977" w:type="dxa"/>
          </w:tcPr>
          <w:p w14:paraId="29FECFDF" w14:textId="77777777" w:rsidR="00F17B67" w:rsidRPr="008D38E6" w:rsidRDefault="00F17B67" w:rsidP="008D38E6">
            <w:pPr>
              <w:spacing w:before="40" w:line="276" w:lineRule="auto"/>
              <w:rPr>
                <w:rFonts w:eastAsia="Calibri" w:cs="Arial"/>
                <w:snapToGrid/>
                <w:lang w:val="nl-BE" w:eastAsia="nl-NL"/>
              </w:rPr>
            </w:pPr>
          </w:p>
        </w:tc>
      </w:tr>
      <w:tr w:rsidR="00F17B67" w:rsidRPr="00124ACA" w14:paraId="29FECFE7" w14:textId="77777777" w:rsidTr="00E411A1">
        <w:tc>
          <w:tcPr>
            <w:tcW w:w="2376" w:type="dxa"/>
          </w:tcPr>
          <w:p w14:paraId="29FECFE1" w14:textId="77777777" w:rsidR="00F17B67" w:rsidRPr="008D38E6" w:rsidRDefault="00F17B67" w:rsidP="008D38E6">
            <w:pPr>
              <w:spacing w:before="40" w:line="280" w:lineRule="auto"/>
              <w:rPr>
                <w:rFonts w:eastAsia="Calibri" w:cs="Arial"/>
                <w:snapToGrid/>
                <w:rtl/>
                <w:lang w:val="nl-BE" w:eastAsia="nl-NL"/>
              </w:rPr>
            </w:pPr>
            <w:r w:rsidRPr="008D38E6">
              <w:rPr>
                <w:rFonts w:eastAsia="Calibri" w:cs="Arial"/>
                <w:snapToGrid/>
                <w:lang w:val="nl-BE" w:eastAsia="nl-NL"/>
              </w:rPr>
              <w:t>Secouristes</w:t>
            </w:r>
          </w:p>
        </w:tc>
        <w:tc>
          <w:tcPr>
            <w:tcW w:w="2127" w:type="dxa"/>
          </w:tcPr>
          <w:p w14:paraId="29FECFE2" w14:textId="77777777" w:rsidR="00F17B67" w:rsidRPr="008D38E6" w:rsidRDefault="00F17B67" w:rsidP="008D38E6">
            <w:pPr>
              <w:spacing w:before="40" w:line="276" w:lineRule="auto"/>
              <w:rPr>
                <w:rFonts w:eastAsia="Calibri" w:cs="Arial"/>
                <w:snapToGrid/>
                <w:lang w:val="nl-BE" w:eastAsia="nl-NL"/>
              </w:rPr>
            </w:pPr>
          </w:p>
        </w:tc>
        <w:tc>
          <w:tcPr>
            <w:tcW w:w="2409" w:type="dxa"/>
          </w:tcPr>
          <w:p w14:paraId="29FECFE3" w14:textId="77777777" w:rsidR="00F17B67" w:rsidRPr="008D38E6" w:rsidRDefault="00F17B67" w:rsidP="008D38E6">
            <w:pPr>
              <w:spacing w:before="40" w:line="280" w:lineRule="auto"/>
              <w:rPr>
                <w:rFonts w:eastAsia="Calibri" w:cs="Arial"/>
                <w:snapToGrid/>
                <w:rtl/>
                <w:lang w:val="nl-BE" w:eastAsia="nl-NL"/>
              </w:rPr>
            </w:pPr>
            <w:r w:rsidRPr="008D38E6">
              <w:rPr>
                <w:rFonts w:eastAsia="Calibri" w:cs="Arial"/>
                <w:snapToGrid/>
                <w:lang w:val="nl-BE" w:eastAsia="nl-NL"/>
              </w:rPr>
              <w:t>Au moins 1</w:t>
            </w:r>
          </w:p>
        </w:tc>
        <w:tc>
          <w:tcPr>
            <w:tcW w:w="2410" w:type="dxa"/>
          </w:tcPr>
          <w:p w14:paraId="29FECFE4" w14:textId="77777777" w:rsidR="00F17B67" w:rsidRPr="00A920E2" w:rsidRDefault="00F17B67" w:rsidP="00F87395">
            <w:pPr>
              <w:spacing w:before="40" w:line="280" w:lineRule="auto"/>
              <w:rPr>
                <w:rFonts w:eastAsia="Calibri" w:cs="Arial"/>
                <w:snapToGrid/>
                <w:lang w:val="fr-BE" w:eastAsia="nl-NL"/>
              </w:rPr>
            </w:pPr>
            <w:r w:rsidRPr="00A920E2">
              <w:rPr>
                <w:rFonts w:eastAsia="Calibri" w:cs="Arial"/>
                <w:snapToGrid/>
                <w:lang w:val="fr-BE" w:eastAsia="nl-NL"/>
              </w:rPr>
              <w:t>Au moins 1 p</w:t>
            </w:r>
            <w:r w:rsidR="00F87395">
              <w:rPr>
                <w:rFonts w:eastAsia="Calibri" w:cs="Arial"/>
                <w:snapToGrid/>
                <w:lang w:val="fr-BE" w:eastAsia="nl-NL"/>
              </w:rPr>
              <w:t>ar tranche entamée de 50</w:t>
            </w:r>
          </w:p>
        </w:tc>
        <w:tc>
          <w:tcPr>
            <w:tcW w:w="2410" w:type="dxa"/>
          </w:tcPr>
          <w:p w14:paraId="29FECFE5" w14:textId="77777777" w:rsidR="00F17B67" w:rsidRPr="00A920E2" w:rsidRDefault="00F17B67" w:rsidP="00F87395">
            <w:pPr>
              <w:spacing w:before="40" w:line="280" w:lineRule="auto"/>
              <w:rPr>
                <w:rFonts w:eastAsia="Calibri" w:cs="Arial"/>
                <w:snapToGrid/>
                <w:lang w:val="fr-BE" w:eastAsia="nl-NL"/>
              </w:rPr>
            </w:pPr>
            <w:r w:rsidRPr="00A920E2">
              <w:rPr>
                <w:rFonts w:eastAsia="Calibri" w:cs="Arial"/>
                <w:snapToGrid/>
                <w:lang w:val="fr-BE" w:eastAsia="nl-NL"/>
              </w:rPr>
              <w:t>Au mo</w:t>
            </w:r>
            <w:r w:rsidR="00F87395">
              <w:rPr>
                <w:rFonts w:eastAsia="Calibri" w:cs="Arial"/>
                <w:snapToGrid/>
                <w:lang w:val="fr-BE" w:eastAsia="nl-NL"/>
              </w:rPr>
              <w:t>ins 1 par tranche entamée de 50</w:t>
            </w:r>
          </w:p>
        </w:tc>
        <w:tc>
          <w:tcPr>
            <w:tcW w:w="2977" w:type="dxa"/>
          </w:tcPr>
          <w:p w14:paraId="29FECFE6" w14:textId="77777777" w:rsidR="00F17B67" w:rsidRPr="00A920E2" w:rsidRDefault="00F17B67" w:rsidP="00F87395">
            <w:pPr>
              <w:spacing w:before="40" w:line="280" w:lineRule="auto"/>
              <w:rPr>
                <w:rFonts w:eastAsia="Calibri" w:cs="Arial"/>
                <w:snapToGrid/>
                <w:lang w:val="fr-BE" w:eastAsia="nl-NL"/>
              </w:rPr>
            </w:pPr>
            <w:r w:rsidRPr="00A920E2">
              <w:rPr>
                <w:rFonts w:eastAsia="Calibri" w:cs="Arial"/>
                <w:snapToGrid/>
                <w:lang w:val="fr-BE" w:eastAsia="nl-NL"/>
              </w:rPr>
              <w:t>Au moins 1 par tranche entamée de 50</w:t>
            </w:r>
          </w:p>
        </w:tc>
      </w:tr>
      <w:tr w:rsidR="00F17B67" w14:paraId="29FECFEE" w14:textId="77777777" w:rsidTr="00E411A1">
        <w:tc>
          <w:tcPr>
            <w:tcW w:w="2376" w:type="dxa"/>
          </w:tcPr>
          <w:p w14:paraId="29FECFE8" w14:textId="77777777" w:rsidR="00F17B67" w:rsidRPr="008D38E6" w:rsidRDefault="00F17B67" w:rsidP="008D38E6">
            <w:pPr>
              <w:spacing w:before="40" w:line="280" w:lineRule="auto"/>
              <w:rPr>
                <w:rFonts w:eastAsia="Calibri" w:cs="Arial"/>
                <w:snapToGrid/>
                <w:rtl/>
                <w:lang w:val="nl-BE" w:eastAsia="nl-NL"/>
              </w:rPr>
            </w:pPr>
            <w:proofErr w:type="spellStart"/>
            <w:r w:rsidRPr="008D38E6">
              <w:rPr>
                <w:rFonts w:eastAsia="Calibri" w:cs="Arial"/>
                <w:snapToGrid/>
                <w:lang w:val="nl-BE" w:eastAsia="nl-NL"/>
              </w:rPr>
              <w:t>Infirmiers</w:t>
            </w:r>
            <w:proofErr w:type="spellEnd"/>
          </w:p>
        </w:tc>
        <w:tc>
          <w:tcPr>
            <w:tcW w:w="2127" w:type="dxa"/>
          </w:tcPr>
          <w:p w14:paraId="29FECFE9" w14:textId="77777777" w:rsidR="00F17B67" w:rsidRPr="008D38E6" w:rsidRDefault="00F17B67" w:rsidP="008D38E6">
            <w:pPr>
              <w:spacing w:before="40" w:line="276" w:lineRule="auto"/>
              <w:rPr>
                <w:rFonts w:eastAsia="Calibri" w:cs="Arial"/>
                <w:snapToGrid/>
                <w:lang w:val="nl-BE" w:eastAsia="nl-NL"/>
              </w:rPr>
            </w:pPr>
          </w:p>
        </w:tc>
        <w:tc>
          <w:tcPr>
            <w:tcW w:w="2409" w:type="dxa"/>
          </w:tcPr>
          <w:p w14:paraId="29FECFEA" w14:textId="77777777" w:rsidR="00F17B67" w:rsidRPr="008D38E6" w:rsidRDefault="00F17B67" w:rsidP="008D38E6">
            <w:pPr>
              <w:spacing w:before="40" w:line="276" w:lineRule="auto"/>
              <w:rPr>
                <w:rFonts w:eastAsia="Calibri" w:cs="Arial"/>
                <w:snapToGrid/>
                <w:lang w:val="nl-BE" w:eastAsia="nl-NL"/>
              </w:rPr>
            </w:pPr>
          </w:p>
        </w:tc>
        <w:tc>
          <w:tcPr>
            <w:tcW w:w="2410" w:type="dxa"/>
          </w:tcPr>
          <w:p w14:paraId="29FECFEB" w14:textId="77777777" w:rsidR="00F17B67" w:rsidRPr="008D38E6" w:rsidRDefault="00F17B67" w:rsidP="008D38E6">
            <w:pPr>
              <w:spacing w:before="40" w:line="276" w:lineRule="auto"/>
              <w:rPr>
                <w:rFonts w:eastAsia="Calibri" w:cs="Arial"/>
                <w:snapToGrid/>
                <w:lang w:val="nl-BE" w:eastAsia="nl-NL"/>
              </w:rPr>
            </w:pPr>
          </w:p>
        </w:tc>
        <w:tc>
          <w:tcPr>
            <w:tcW w:w="2410" w:type="dxa"/>
          </w:tcPr>
          <w:p w14:paraId="29FECFEC" w14:textId="77777777" w:rsidR="00F17B67" w:rsidRPr="008D38E6" w:rsidRDefault="00F17B67" w:rsidP="008D38E6">
            <w:pPr>
              <w:spacing w:before="40" w:line="276" w:lineRule="auto"/>
              <w:rPr>
                <w:rFonts w:eastAsia="Calibri" w:cs="Arial"/>
                <w:snapToGrid/>
                <w:lang w:val="nl-BE" w:eastAsia="nl-NL"/>
              </w:rPr>
            </w:pPr>
          </w:p>
        </w:tc>
        <w:tc>
          <w:tcPr>
            <w:tcW w:w="2977" w:type="dxa"/>
          </w:tcPr>
          <w:p w14:paraId="29FECFED" w14:textId="77777777" w:rsidR="00F17B67" w:rsidRPr="008D38E6" w:rsidRDefault="00F17B67" w:rsidP="00F87395">
            <w:pPr>
              <w:spacing w:before="40" w:line="280" w:lineRule="auto"/>
              <w:rPr>
                <w:rFonts w:eastAsia="Calibri" w:cs="Arial"/>
                <w:snapToGrid/>
                <w:rtl/>
                <w:lang w:val="nl-BE" w:eastAsia="nl-NL"/>
              </w:rPr>
            </w:pPr>
            <w:r w:rsidRPr="008D38E6">
              <w:rPr>
                <w:rFonts w:eastAsia="Calibri" w:cs="Arial"/>
                <w:snapToGrid/>
                <w:lang w:val="nl-BE" w:eastAsia="nl-NL"/>
              </w:rPr>
              <w:t>1 par 500</w:t>
            </w:r>
          </w:p>
        </w:tc>
      </w:tr>
      <w:tr w:rsidR="00F17B67" w14:paraId="29FECFF6" w14:textId="77777777" w:rsidTr="00E411A1">
        <w:tc>
          <w:tcPr>
            <w:tcW w:w="2376" w:type="dxa"/>
          </w:tcPr>
          <w:p w14:paraId="29FECFEF" w14:textId="77777777" w:rsidR="00F17B67" w:rsidRPr="00A920E2" w:rsidRDefault="00F17B67">
            <w:pPr>
              <w:spacing w:before="40" w:line="280" w:lineRule="auto"/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BE" w:eastAsia="nl-NL"/>
              </w:rPr>
            </w:pPr>
            <w:r w:rsidRPr="00A920E2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fr-BE" w:eastAsia="nl-NL"/>
              </w:rPr>
              <w:t>RISQUE LIMITÉ</w:t>
            </w:r>
          </w:p>
          <w:p w14:paraId="29FECFF0" w14:textId="77777777" w:rsidR="00F17B67" w:rsidRDefault="00F17B67">
            <w:pPr>
              <w:spacing w:before="120" w:line="280" w:lineRule="auto"/>
              <w:contextualSpacing/>
              <w:rPr>
                <w:rFonts w:ascii="Batang" w:eastAsia="Batang" w:hAnsi="Calibri"/>
                <w:szCs w:val="24"/>
                <w:lang w:val="fr-FR"/>
              </w:rPr>
            </w:pPr>
            <w:r w:rsidRPr="00A920E2">
              <w:rPr>
                <w:rFonts w:eastAsia="Calibri" w:cs="Arial"/>
                <w:snapToGrid/>
                <w:lang w:val="fr-BE" w:eastAsia="nl-NL"/>
              </w:rPr>
              <w:t>(P.ex. bureaux)</w:t>
            </w:r>
          </w:p>
        </w:tc>
        <w:tc>
          <w:tcPr>
            <w:tcW w:w="2127" w:type="dxa"/>
          </w:tcPr>
          <w:p w14:paraId="29FECFF1" w14:textId="77777777" w:rsidR="00F17B67" w:rsidRPr="008D38E6" w:rsidRDefault="00F17B67" w:rsidP="008D38E6">
            <w:pPr>
              <w:spacing w:before="40" w:line="280" w:lineRule="auto"/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rtl/>
                <w:lang w:val="nl-BE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nl-BE" w:eastAsia="nl-NL"/>
              </w:rPr>
              <w:t>D</w:t>
            </w:r>
          </w:p>
        </w:tc>
        <w:tc>
          <w:tcPr>
            <w:tcW w:w="2409" w:type="dxa"/>
          </w:tcPr>
          <w:p w14:paraId="29FECFF2" w14:textId="77777777" w:rsidR="00F17B67" w:rsidRPr="008D38E6" w:rsidRDefault="00F17B67" w:rsidP="008D38E6">
            <w:pPr>
              <w:spacing w:before="40" w:line="280" w:lineRule="auto"/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rtl/>
                <w:lang w:val="nl-BE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nl-BE" w:eastAsia="nl-NL"/>
              </w:rPr>
              <w:t>C</w:t>
            </w:r>
          </w:p>
        </w:tc>
        <w:tc>
          <w:tcPr>
            <w:tcW w:w="2410" w:type="dxa"/>
          </w:tcPr>
          <w:p w14:paraId="29FECFF3" w14:textId="77777777" w:rsidR="00F17B67" w:rsidRPr="008D38E6" w:rsidRDefault="00F17B67" w:rsidP="008D38E6">
            <w:pPr>
              <w:spacing w:before="40" w:line="280" w:lineRule="auto"/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rtl/>
                <w:lang w:val="nl-BE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nl-BE" w:eastAsia="nl-NL"/>
              </w:rPr>
              <w:t>C</w:t>
            </w:r>
          </w:p>
        </w:tc>
        <w:tc>
          <w:tcPr>
            <w:tcW w:w="2410" w:type="dxa"/>
          </w:tcPr>
          <w:p w14:paraId="29FECFF4" w14:textId="77777777" w:rsidR="00F17B67" w:rsidRPr="008D38E6" w:rsidRDefault="00F17B67" w:rsidP="008D38E6">
            <w:pPr>
              <w:spacing w:before="40" w:line="280" w:lineRule="auto"/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rtl/>
                <w:lang w:val="nl-BE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nl-BE" w:eastAsia="nl-NL"/>
              </w:rPr>
              <w:t>B</w:t>
            </w:r>
          </w:p>
        </w:tc>
        <w:tc>
          <w:tcPr>
            <w:tcW w:w="2977" w:type="dxa"/>
          </w:tcPr>
          <w:p w14:paraId="29FECFF5" w14:textId="77777777" w:rsidR="00F17B67" w:rsidRPr="008D38E6" w:rsidRDefault="00F17B67" w:rsidP="008D38E6">
            <w:pPr>
              <w:spacing w:before="40" w:line="280" w:lineRule="auto"/>
              <w:jc w:val="center"/>
              <w:rPr>
                <w:rFonts w:eastAsia="Calibri" w:cs="Arial"/>
                <w:b/>
                <w:snapToGrid/>
                <w:color w:val="008000"/>
                <w:sz w:val="24"/>
                <w:szCs w:val="24"/>
                <w:rtl/>
                <w:lang w:val="nl-BE" w:eastAsia="nl-NL"/>
              </w:rPr>
            </w:pPr>
            <w:r w:rsidRPr="008D38E6">
              <w:rPr>
                <w:rFonts w:eastAsia="Calibri" w:cs="Arial"/>
                <w:b/>
                <w:snapToGrid/>
                <w:color w:val="008000"/>
                <w:sz w:val="24"/>
                <w:szCs w:val="24"/>
                <w:lang w:val="nl-BE" w:eastAsia="nl-NL"/>
              </w:rPr>
              <w:t>B</w:t>
            </w:r>
          </w:p>
        </w:tc>
      </w:tr>
      <w:tr w:rsidR="00F17B67" w14:paraId="29FECFFD" w14:textId="77777777" w:rsidTr="00E411A1">
        <w:tc>
          <w:tcPr>
            <w:tcW w:w="2376" w:type="dxa"/>
          </w:tcPr>
          <w:p w14:paraId="29FECFF7" w14:textId="77777777" w:rsidR="00F17B67" w:rsidRPr="008D38E6" w:rsidRDefault="00F17B67">
            <w:pPr>
              <w:spacing w:before="120" w:line="280" w:lineRule="auto"/>
              <w:contextualSpacing/>
              <w:rPr>
                <w:rFonts w:eastAsia="Calibri" w:cs="Arial"/>
                <w:snapToGrid/>
                <w:rtl/>
                <w:lang w:val="nl-BE" w:eastAsia="nl-NL"/>
              </w:rPr>
            </w:pPr>
            <w:r w:rsidRPr="008D38E6">
              <w:rPr>
                <w:rFonts w:eastAsia="Calibri" w:cs="Arial"/>
                <w:snapToGrid/>
                <w:lang w:val="nl-BE" w:eastAsia="nl-NL"/>
              </w:rPr>
              <w:t>Personnes désignées</w:t>
            </w:r>
          </w:p>
        </w:tc>
        <w:tc>
          <w:tcPr>
            <w:tcW w:w="2127" w:type="dxa"/>
          </w:tcPr>
          <w:p w14:paraId="29FECFF8" w14:textId="77777777" w:rsidR="00F17B67" w:rsidRPr="008D38E6" w:rsidRDefault="00F17B67">
            <w:pPr>
              <w:spacing w:before="120" w:line="280" w:lineRule="auto"/>
              <w:contextualSpacing/>
              <w:rPr>
                <w:rFonts w:eastAsia="Calibri" w:cs="Arial"/>
                <w:snapToGrid/>
                <w:rtl/>
                <w:lang w:val="nl-BE" w:eastAsia="nl-NL"/>
              </w:rPr>
            </w:pPr>
            <w:r w:rsidRPr="008D38E6">
              <w:rPr>
                <w:rFonts w:eastAsia="Calibri" w:cs="Arial"/>
                <w:snapToGrid/>
                <w:lang w:val="nl-BE" w:eastAsia="nl-NL"/>
              </w:rPr>
              <w:t>Au moins 1</w:t>
            </w:r>
          </w:p>
        </w:tc>
        <w:tc>
          <w:tcPr>
            <w:tcW w:w="2409" w:type="dxa"/>
          </w:tcPr>
          <w:p w14:paraId="29FECFF9" w14:textId="77777777" w:rsidR="00F17B67" w:rsidRPr="008D38E6" w:rsidRDefault="00F17B67">
            <w:pPr>
              <w:spacing w:before="120" w:line="276" w:lineRule="auto"/>
              <w:contextualSpacing/>
              <w:rPr>
                <w:rFonts w:eastAsia="Calibri" w:cs="Arial"/>
                <w:snapToGrid/>
                <w:lang w:val="nl-BE" w:eastAsia="nl-NL"/>
              </w:rPr>
            </w:pPr>
            <w:r w:rsidRPr="008D38E6">
              <w:rPr>
                <w:rFonts w:eastAsia="Calibri" w:cs="Arial"/>
                <w:snapToGrid/>
                <w:lang w:val="nl-BE" w:eastAsia="nl-NL"/>
              </w:rPr>
              <w:t xml:space="preserve"> </w:t>
            </w:r>
          </w:p>
        </w:tc>
        <w:tc>
          <w:tcPr>
            <w:tcW w:w="2410" w:type="dxa"/>
          </w:tcPr>
          <w:p w14:paraId="29FECFFA" w14:textId="77777777" w:rsidR="00F17B67" w:rsidRPr="008D38E6" w:rsidRDefault="00F17B67">
            <w:pPr>
              <w:spacing w:before="120" w:line="276" w:lineRule="auto"/>
              <w:contextualSpacing/>
              <w:rPr>
                <w:rFonts w:eastAsia="Calibri" w:cs="Arial"/>
                <w:snapToGrid/>
                <w:lang w:val="nl-BE" w:eastAsia="nl-NL"/>
              </w:rPr>
            </w:pPr>
          </w:p>
        </w:tc>
        <w:tc>
          <w:tcPr>
            <w:tcW w:w="2410" w:type="dxa"/>
          </w:tcPr>
          <w:p w14:paraId="29FECFFB" w14:textId="77777777" w:rsidR="00F17B67" w:rsidRPr="008D38E6" w:rsidRDefault="00F17B67">
            <w:pPr>
              <w:spacing w:before="120" w:line="276" w:lineRule="auto"/>
              <w:contextualSpacing/>
              <w:rPr>
                <w:rFonts w:eastAsia="Calibri" w:cs="Arial"/>
                <w:snapToGrid/>
                <w:lang w:val="nl-BE" w:eastAsia="nl-NL"/>
              </w:rPr>
            </w:pPr>
          </w:p>
        </w:tc>
        <w:tc>
          <w:tcPr>
            <w:tcW w:w="2977" w:type="dxa"/>
          </w:tcPr>
          <w:p w14:paraId="29FECFFC" w14:textId="77777777" w:rsidR="00F17B67" w:rsidRPr="008D38E6" w:rsidRDefault="00F17B67">
            <w:pPr>
              <w:spacing w:before="120" w:line="276" w:lineRule="auto"/>
              <w:contextualSpacing/>
              <w:rPr>
                <w:rFonts w:eastAsia="Calibri" w:cs="Arial"/>
                <w:snapToGrid/>
                <w:lang w:val="nl-BE" w:eastAsia="nl-NL"/>
              </w:rPr>
            </w:pPr>
          </w:p>
        </w:tc>
      </w:tr>
      <w:tr w:rsidR="00F17B67" w:rsidRPr="00124ACA" w14:paraId="29FED004" w14:textId="77777777" w:rsidTr="00E411A1">
        <w:tc>
          <w:tcPr>
            <w:tcW w:w="2376" w:type="dxa"/>
          </w:tcPr>
          <w:p w14:paraId="29FECFFE" w14:textId="77777777" w:rsidR="00F17B67" w:rsidRPr="008D38E6" w:rsidRDefault="00F17B67">
            <w:pPr>
              <w:spacing w:before="120" w:line="280" w:lineRule="auto"/>
              <w:contextualSpacing/>
              <w:rPr>
                <w:rFonts w:eastAsia="Calibri" w:cs="Arial"/>
                <w:snapToGrid/>
                <w:rtl/>
                <w:lang w:val="nl-BE" w:eastAsia="nl-NL"/>
              </w:rPr>
            </w:pPr>
            <w:r w:rsidRPr="008D38E6">
              <w:rPr>
                <w:rFonts w:eastAsia="Calibri" w:cs="Arial"/>
                <w:snapToGrid/>
                <w:lang w:val="nl-BE" w:eastAsia="nl-NL"/>
              </w:rPr>
              <w:t>Secouristes</w:t>
            </w:r>
          </w:p>
        </w:tc>
        <w:tc>
          <w:tcPr>
            <w:tcW w:w="2127" w:type="dxa"/>
          </w:tcPr>
          <w:p w14:paraId="29FECFFF" w14:textId="77777777" w:rsidR="00F17B67" w:rsidRPr="008D38E6" w:rsidRDefault="00F17B67">
            <w:pPr>
              <w:spacing w:before="120" w:line="276" w:lineRule="auto"/>
              <w:contextualSpacing/>
              <w:rPr>
                <w:rFonts w:eastAsia="Calibri" w:cs="Arial"/>
                <w:snapToGrid/>
                <w:lang w:val="nl-BE" w:eastAsia="nl-NL"/>
              </w:rPr>
            </w:pPr>
          </w:p>
        </w:tc>
        <w:tc>
          <w:tcPr>
            <w:tcW w:w="2409" w:type="dxa"/>
          </w:tcPr>
          <w:p w14:paraId="29FED000" w14:textId="77777777" w:rsidR="00F17B67" w:rsidRPr="008D38E6" w:rsidRDefault="00F17B67" w:rsidP="00A920E2">
            <w:pPr>
              <w:spacing w:before="120" w:line="280" w:lineRule="auto"/>
              <w:contextualSpacing/>
              <w:rPr>
                <w:rFonts w:eastAsia="Calibri" w:cs="Arial"/>
                <w:snapToGrid/>
                <w:rtl/>
                <w:lang w:val="nl-BE" w:eastAsia="nl-NL"/>
              </w:rPr>
            </w:pPr>
            <w:r w:rsidRPr="008D38E6">
              <w:rPr>
                <w:rFonts w:eastAsia="Calibri" w:cs="Arial"/>
                <w:snapToGrid/>
                <w:lang w:val="nl-BE" w:eastAsia="nl-NL"/>
              </w:rPr>
              <w:t xml:space="preserve">Au </w:t>
            </w:r>
            <w:proofErr w:type="spellStart"/>
            <w:r w:rsidRPr="008D38E6">
              <w:rPr>
                <w:rFonts w:eastAsia="Calibri" w:cs="Arial"/>
                <w:snapToGrid/>
                <w:lang w:val="nl-BE" w:eastAsia="nl-NL"/>
              </w:rPr>
              <w:t>moins</w:t>
            </w:r>
            <w:proofErr w:type="spellEnd"/>
            <w:r w:rsidRPr="008D38E6">
              <w:rPr>
                <w:rFonts w:eastAsia="Calibri" w:cs="Arial"/>
                <w:snapToGrid/>
                <w:lang w:val="nl-BE" w:eastAsia="nl-NL"/>
              </w:rPr>
              <w:t> </w:t>
            </w:r>
            <w:r w:rsidR="00A920E2">
              <w:rPr>
                <w:rFonts w:eastAsia="Calibri" w:cs="Arial"/>
                <w:snapToGrid/>
                <w:lang w:val="nl-BE" w:eastAsia="nl-NL"/>
              </w:rPr>
              <w:t>1</w:t>
            </w:r>
          </w:p>
        </w:tc>
        <w:tc>
          <w:tcPr>
            <w:tcW w:w="2410" w:type="dxa"/>
          </w:tcPr>
          <w:p w14:paraId="29FED001" w14:textId="77777777" w:rsidR="00F17B67" w:rsidRPr="00427752" w:rsidRDefault="00F17B67" w:rsidP="00F87395">
            <w:pPr>
              <w:spacing w:before="120" w:line="280" w:lineRule="auto"/>
              <w:contextualSpacing/>
              <w:rPr>
                <w:rFonts w:eastAsia="Calibri" w:cs="Arial"/>
                <w:snapToGrid/>
                <w:lang w:val="fr-BE" w:eastAsia="nl-NL"/>
              </w:rPr>
            </w:pPr>
            <w:r w:rsidRPr="00427752">
              <w:rPr>
                <w:rFonts w:eastAsia="Calibri" w:cs="Arial"/>
                <w:snapToGrid/>
                <w:lang w:val="fr-BE" w:eastAsia="nl-NL"/>
              </w:rPr>
              <w:t>Au moins 1 par tranche entamée de 50</w:t>
            </w:r>
          </w:p>
        </w:tc>
        <w:tc>
          <w:tcPr>
            <w:tcW w:w="2410" w:type="dxa"/>
          </w:tcPr>
          <w:p w14:paraId="29FED002" w14:textId="77777777" w:rsidR="00F17B67" w:rsidRPr="00A920E2" w:rsidRDefault="00F17B67" w:rsidP="00F87395">
            <w:pPr>
              <w:spacing w:before="120" w:line="280" w:lineRule="auto"/>
              <w:contextualSpacing/>
              <w:rPr>
                <w:rFonts w:eastAsia="Calibri" w:cs="Arial"/>
                <w:snapToGrid/>
                <w:lang w:val="fr-BE" w:eastAsia="nl-NL"/>
              </w:rPr>
            </w:pPr>
            <w:r w:rsidRPr="00A920E2">
              <w:rPr>
                <w:rFonts w:eastAsia="Calibri" w:cs="Arial"/>
                <w:snapToGrid/>
                <w:lang w:val="fr-BE" w:eastAsia="nl-NL"/>
              </w:rPr>
              <w:t>Au moins 1 par tranche entamée de 50</w:t>
            </w:r>
          </w:p>
        </w:tc>
        <w:tc>
          <w:tcPr>
            <w:tcW w:w="2977" w:type="dxa"/>
          </w:tcPr>
          <w:p w14:paraId="29FED003" w14:textId="77777777" w:rsidR="00F17B67" w:rsidRPr="00A920E2" w:rsidRDefault="00F17B67" w:rsidP="00F87395">
            <w:pPr>
              <w:spacing w:before="120" w:line="280" w:lineRule="auto"/>
              <w:contextualSpacing/>
              <w:rPr>
                <w:rFonts w:eastAsia="Calibri" w:cs="Arial"/>
                <w:snapToGrid/>
                <w:lang w:val="fr-BE" w:eastAsia="nl-NL"/>
              </w:rPr>
            </w:pPr>
            <w:r w:rsidRPr="00A920E2">
              <w:rPr>
                <w:rFonts w:eastAsia="Calibri" w:cs="Arial"/>
                <w:snapToGrid/>
                <w:lang w:val="fr-BE" w:eastAsia="nl-NL"/>
              </w:rPr>
              <w:t>Au moins 1 par tranche entamée de 50</w:t>
            </w:r>
          </w:p>
        </w:tc>
      </w:tr>
      <w:tr w:rsidR="00F17B67" w14:paraId="29FED00B" w14:textId="77777777" w:rsidTr="00E411A1">
        <w:tc>
          <w:tcPr>
            <w:tcW w:w="2376" w:type="dxa"/>
          </w:tcPr>
          <w:p w14:paraId="29FED005" w14:textId="77777777" w:rsidR="00F17B67" w:rsidRPr="008D38E6" w:rsidRDefault="00F17B67">
            <w:pPr>
              <w:spacing w:before="120" w:line="280" w:lineRule="auto"/>
              <w:contextualSpacing/>
              <w:rPr>
                <w:rFonts w:eastAsia="Calibri" w:cs="Arial"/>
                <w:snapToGrid/>
                <w:rtl/>
                <w:lang w:val="nl-BE" w:eastAsia="nl-NL"/>
              </w:rPr>
            </w:pPr>
            <w:proofErr w:type="spellStart"/>
            <w:r w:rsidRPr="008D38E6">
              <w:rPr>
                <w:rFonts w:eastAsia="Calibri" w:cs="Arial"/>
                <w:snapToGrid/>
                <w:lang w:val="nl-BE" w:eastAsia="nl-NL"/>
              </w:rPr>
              <w:t>Infirmiers</w:t>
            </w:r>
            <w:proofErr w:type="spellEnd"/>
          </w:p>
        </w:tc>
        <w:tc>
          <w:tcPr>
            <w:tcW w:w="2127" w:type="dxa"/>
          </w:tcPr>
          <w:p w14:paraId="29FED006" w14:textId="77777777" w:rsidR="00F17B67" w:rsidRPr="008D38E6" w:rsidRDefault="00F17B67">
            <w:pPr>
              <w:spacing w:before="120" w:line="276" w:lineRule="auto"/>
              <w:contextualSpacing/>
              <w:rPr>
                <w:rFonts w:eastAsia="Calibri" w:cs="Arial"/>
                <w:snapToGrid/>
                <w:lang w:val="nl-BE" w:eastAsia="nl-NL"/>
              </w:rPr>
            </w:pPr>
          </w:p>
        </w:tc>
        <w:tc>
          <w:tcPr>
            <w:tcW w:w="2409" w:type="dxa"/>
          </w:tcPr>
          <w:p w14:paraId="29FED007" w14:textId="77777777" w:rsidR="00F17B67" w:rsidRPr="008D38E6" w:rsidRDefault="00F17B67">
            <w:pPr>
              <w:spacing w:before="120" w:line="276" w:lineRule="auto"/>
              <w:contextualSpacing/>
              <w:rPr>
                <w:rFonts w:eastAsia="Calibri" w:cs="Arial"/>
                <w:snapToGrid/>
                <w:lang w:val="nl-BE" w:eastAsia="nl-NL"/>
              </w:rPr>
            </w:pPr>
          </w:p>
        </w:tc>
        <w:tc>
          <w:tcPr>
            <w:tcW w:w="2410" w:type="dxa"/>
          </w:tcPr>
          <w:p w14:paraId="29FED008" w14:textId="77777777" w:rsidR="00F17B67" w:rsidRPr="008D38E6" w:rsidRDefault="00F17B67">
            <w:pPr>
              <w:spacing w:before="120" w:line="276" w:lineRule="auto"/>
              <w:contextualSpacing/>
              <w:rPr>
                <w:rFonts w:eastAsia="Calibri" w:cs="Arial"/>
                <w:snapToGrid/>
                <w:lang w:val="nl-BE" w:eastAsia="nl-NL"/>
              </w:rPr>
            </w:pPr>
          </w:p>
        </w:tc>
        <w:tc>
          <w:tcPr>
            <w:tcW w:w="2410" w:type="dxa"/>
          </w:tcPr>
          <w:p w14:paraId="29FED009" w14:textId="77777777" w:rsidR="00F17B67" w:rsidRPr="008D38E6" w:rsidRDefault="00F17B67">
            <w:pPr>
              <w:spacing w:before="120" w:line="276" w:lineRule="auto"/>
              <w:contextualSpacing/>
              <w:rPr>
                <w:rFonts w:eastAsia="Calibri" w:cs="Arial"/>
                <w:snapToGrid/>
                <w:lang w:val="nl-BE" w:eastAsia="nl-NL"/>
              </w:rPr>
            </w:pPr>
          </w:p>
        </w:tc>
        <w:tc>
          <w:tcPr>
            <w:tcW w:w="2977" w:type="dxa"/>
          </w:tcPr>
          <w:p w14:paraId="29FED00A" w14:textId="77777777" w:rsidR="00F17B67" w:rsidRPr="008D38E6" w:rsidRDefault="00F17B67" w:rsidP="00F87395">
            <w:pPr>
              <w:spacing w:before="120" w:line="280" w:lineRule="auto"/>
              <w:contextualSpacing/>
              <w:rPr>
                <w:rFonts w:eastAsia="Calibri" w:cs="Arial"/>
                <w:snapToGrid/>
                <w:rtl/>
                <w:lang w:val="nl-BE" w:eastAsia="nl-NL"/>
              </w:rPr>
            </w:pPr>
            <w:r w:rsidRPr="008D38E6">
              <w:rPr>
                <w:rFonts w:eastAsia="Calibri" w:cs="Arial"/>
                <w:snapToGrid/>
                <w:lang w:val="nl-BE" w:eastAsia="nl-NL"/>
              </w:rPr>
              <w:t xml:space="preserve">1 à </w:t>
            </w:r>
            <w:proofErr w:type="spellStart"/>
            <w:r w:rsidRPr="008D38E6">
              <w:rPr>
                <w:rFonts w:eastAsia="Calibri" w:cs="Arial"/>
                <w:snapToGrid/>
                <w:lang w:val="nl-BE" w:eastAsia="nl-NL"/>
              </w:rPr>
              <w:t>partir</w:t>
            </w:r>
            <w:proofErr w:type="spellEnd"/>
            <w:r w:rsidRPr="008D38E6">
              <w:rPr>
                <w:rFonts w:eastAsia="Calibri" w:cs="Arial"/>
                <w:snapToGrid/>
                <w:lang w:val="nl-BE" w:eastAsia="nl-NL"/>
              </w:rPr>
              <w:t xml:space="preserve"> de 1 000</w:t>
            </w:r>
          </w:p>
        </w:tc>
      </w:tr>
    </w:tbl>
    <w:p w14:paraId="29FED00C" w14:textId="77777777" w:rsidR="00F17B67" w:rsidRDefault="00F17B67">
      <w:pPr>
        <w:rPr>
          <w:rFonts w:eastAsia="Batang"/>
          <w:szCs w:val="24"/>
          <w:lang w:val="fr-FR"/>
        </w:rPr>
      </w:pPr>
    </w:p>
    <w:p w14:paraId="29FED00D" w14:textId="77777777" w:rsidR="00F17B67" w:rsidRPr="00A920E2" w:rsidRDefault="00F17B67">
      <w:pPr>
        <w:rPr>
          <w:rFonts w:eastAsia="Calibri" w:cs="Arial"/>
          <w:snapToGrid/>
          <w:lang w:val="fr-BE" w:eastAsia="nl-NL"/>
        </w:rPr>
      </w:pPr>
      <w:r w:rsidRPr="00A920E2">
        <w:rPr>
          <w:rFonts w:eastAsia="Calibri" w:cs="Arial"/>
          <w:snapToGrid/>
          <w:lang w:val="fr-BE" w:eastAsia="nl-NL"/>
        </w:rPr>
        <w:t>Cette répartition est conforme à la bonne pratique visée à l’article 7, § 1 et 2 de l’A.R. premiers secours.</w:t>
      </w:r>
    </w:p>
    <w:p w14:paraId="29FED00E" w14:textId="77777777" w:rsidR="00F17B67" w:rsidRPr="00A920E2" w:rsidRDefault="00F17B67">
      <w:pPr>
        <w:rPr>
          <w:rFonts w:eastAsia="Calibri" w:cs="Arial"/>
          <w:snapToGrid/>
          <w:lang w:val="fr-BE" w:eastAsia="nl-NL"/>
        </w:rPr>
      </w:pPr>
      <w:r w:rsidRPr="00A920E2">
        <w:rPr>
          <w:rFonts w:eastAsia="Calibri" w:cs="Arial"/>
          <w:snapToGrid/>
          <w:lang w:val="fr-BE" w:eastAsia="nl-NL"/>
        </w:rPr>
        <w:t>Le tableau est basé sur un nombre de collaborateurs présents simultanément.</w:t>
      </w:r>
    </w:p>
    <w:p w14:paraId="29FED00F" w14:textId="77777777" w:rsidR="00F17B67" w:rsidRPr="00A920E2" w:rsidRDefault="00F17B67">
      <w:pPr>
        <w:rPr>
          <w:rFonts w:eastAsia="Calibri" w:cs="Arial"/>
          <w:snapToGrid/>
          <w:lang w:val="fr-BE" w:eastAsia="nl-NL"/>
        </w:rPr>
      </w:pPr>
      <w:r w:rsidRPr="00A920E2">
        <w:rPr>
          <w:rFonts w:eastAsia="Calibri" w:cs="Arial"/>
          <w:snapToGrid/>
          <w:lang w:val="fr-BE" w:eastAsia="nl-NL"/>
        </w:rPr>
        <w:t>La mention d’un nombre minimal renvoie à l’exigence selon laquelle les premiers secours doivent pouvoir être dispensés pendant toute la durée du travail.</w:t>
      </w:r>
    </w:p>
    <w:sectPr w:rsidR="00F17B67" w:rsidRPr="00A920E2" w:rsidSect="00E411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4" w:right="820" w:bottom="709" w:left="1418" w:header="426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ED012" w14:textId="77777777" w:rsidR="00451B46" w:rsidRDefault="00451B46">
      <w:pPr>
        <w:rPr>
          <w:rFonts w:eastAsia="Batang"/>
          <w:szCs w:val="24"/>
        </w:rPr>
      </w:pPr>
      <w:r>
        <w:rPr>
          <w:rFonts w:eastAsia="Batang"/>
          <w:szCs w:val="24"/>
        </w:rPr>
        <w:separator/>
      </w:r>
    </w:p>
  </w:endnote>
  <w:endnote w:type="continuationSeparator" w:id="0">
    <w:p w14:paraId="29FED013" w14:textId="77777777" w:rsidR="00451B46" w:rsidRDefault="00451B46">
      <w:pPr>
        <w:rPr>
          <w:rFonts w:eastAsia="Batang"/>
          <w:szCs w:val="24"/>
        </w:rPr>
      </w:pPr>
      <w:r>
        <w:rPr>
          <w:rFonts w:eastAsia="Batang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91F30" w14:textId="77777777" w:rsidR="00124ACA" w:rsidRDefault="00124A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ED015" w14:textId="77777777" w:rsidR="00451B46" w:rsidRDefault="00451B46">
    <w:pPr>
      <w:pStyle w:val="Footer"/>
      <w:tabs>
        <w:tab w:val="clear" w:pos="9072"/>
        <w:tab w:val="right" w:pos="9214"/>
      </w:tabs>
      <w:jc w:val="right"/>
      <w:rPr>
        <w:rFonts w:eastAsia="Batang"/>
        <w:szCs w:val="24"/>
      </w:rPr>
    </w:pPr>
    <w:bookmarkStart w:id="0" w:name="_GoBack"/>
    <w:r>
      <w:rPr>
        <w:noProof/>
        <w:snapToGrid/>
        <w:lang w:val="en-US" w:eastAsia="en-US"/>
      </w:rPr>
      <w:drawing>
        <wp:anchor distT="0" distB="0" distL="114300" distR="114300" simplePos="0" relativeHeight="251658240" behindDoc="1" locked="0" layoutInCell="1" allowOverlap="1" wp14:anchorId="29FED01A" wp14:editId="56437D20">
          <wp:simplePos x="0" y="0"/>
          <wp:positionH relativeFrom="column">
            <wp:posOffset>627380</wp:posOffset>
          </wp:positionH>
          <wp:positionV relativeFrom="paragraph">
            <wp:posOffset>-634365</wp:posOffset>
          </wp:positionV>
          <wp:extent cx="8138160" cy="1483360"/>
          <wp:effectExtent l="0" t="0" r="0" b="2540"/>
          <wp:wrapThrough wrapText="bothSides">
            <wp:wrapPolygon edited="0">
              <wp:start x="21438" y="0"/>
              <wp:lineTo x="21287" y="4438"/>
              <wp:lineTo x="20730" y="8877"/>
              <wp:lineTo x="0" y="11373"/>
              <wp:lineTo x="0" y="21360"/>
              <wp:lineTo x="13045" y="21360"/>
              <wp:lineTo x="14107" y="19140"/>
              <wp:lineTo x="13904" y="17753"/>
              <wp:lineTo x="20174" y="17199"/>
              <wp:lineTo x="20124" y="13592"/>
              <wp:lineTo x="21135" y="12483"/>
              <wp:lineTo x="21084" y="8877"/>
              <wp:lineTo x="21539" y="4438"/>
              <wp:lineTo x="21539" y="0"/>
              <wp:lineTo x="21438" y="0"/>
            </wp:wrapPolygon>
          </wp:wrapThrough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38160" cy="148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snapToGrid/>
        <w:lang w:val="en-US" w:eastAsia="en-US"/>
      </w:rPr>
      <w:drawing>
        <wp:anchor distT="0" distB="0" distL="114300" distR="114300" simplePos="0" relativeHeight="251656192" behindDoc="1" locked="0" layoutInCell="1" allowOverlap="1" wp14:anchorId="29FED01C" wp14:editId="29FED01D">
          <wp:simplePos x="0" y="0"/>
          <wp:positionH relativeFrom="page">
            <wp:posOffset>175895</wp:posOffset>
          </wp:positionH>
          <wp:positionV relativeFrom="page">
            <wp:posOffset>9186545</wp:posOffset>
          </wp:positionV>
          <wp:extent cx="7412355" cy="1349375"/>
          <wp:effectExtent l="0" t="0" r="0" b="3175"/>
          <wp:wrapThrough wrapText="bothSides">
            <wp:wrapPolygon edited="0">
              <wp:start x="21428" y="0"/>
              <wp:lineTo x="21206" y="4879"/>
              <wp:lineTo x="20484" y="9758"/>
              <wp:lineTo x="0" y="11588"/>
              <wp:lineTo x="0" y="21346"/>
              <wp:lineTo x="12324" y="21346"/>
              <wp:lineTo x="13212" y="21346"/>
              <wp:lineTo x="12934" y="19821"/>
              <wp:lineTo x="13490" y="19516"/>
              <wp:lineTo x="20318" y="17382"/>
              <wp:lineTo x="20318" y="14637"/>
              <wp:lineTo x="21483" y="5184"/>
              <wp:lineTo x="21539" y="3049"/>
              <wp:lineTo x="21539" y="0"/>
              <wp:lineTo x="21428" y="0"/>
            </wp:wrapPolygon>
          </wp:wrapThrough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355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FED01E" wp14:editId="29FED01F">
              <wp:simplePos x="0" y="0"/>
              <wp:positionH relativeFrom="page">
                <wp:posOffset>147955</wp:posOffset>
              </wp:positionH>
              <wp:positionV relativeFrom="page">
                <wp:posOffset>10405110</wp:posOffset>
              </wp:positionV>
              <wp:extent cx="1133475" cy="325120"/>
              <wp:effectExtent l="0" t="3810" r="444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ED022" w14:textId="77777777" w:rsidR="00451B46" w:rsidRDefault="00451B46">
                          <w:pPr>
                            <w:rPr>
                              <w:rFonts w:ascii="Arial Narrow" w:eastAsia="Batang" w:hAnsi="Arial Narrow"/>
                              <w:b/>
                              <w:sz w:val="14"/>
                              <w:szCs w:val="24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Arial Narrow" w:eastAsia="Batang" w:hAnsi="Arial Narrow"/>
                              <w:b/>
                              <w:sz w:val="14"/>
                              <w:szCs w:val="24"/>
                            </w:rPr>
                            <w:t>NINF .</w:t>
                          </w:r>
                          <w:proofErr w:type="gramEnd"/>
                          <w:r>
                            <w:rPr>
                              <w:rFonts w:ascii="Arial Narrow" w:eastAsia="Batang" w:hAnsi="Arial Narrow"/>
                              <w:b/>
                              <w:sz w:val="14"/>
                              <w:szCs w:val="24"/>
                            </w:rPr>
                            <w:t>. .. ..V</w:t>
                          </w:r>
                        </w:p>
                        <w:p w14:paraId="29FED023" w14:textId="77777777" w:rsidR="00451B46" w:rsidRDefault="00451B46">
                          <w:pPr>
                            <w:rPr>
                              <w:rFonts w:eastAsia="Batang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.65pt;margin-top:819.3pt;width:89.25pt;height:2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CtQ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" filled="f" stroked="f">
              <v:textbox style="mso-fit-shape-to-text:t">
                <w:txbxContent>
                  <w:p w:rsidR="00F17B67" w:rsidRDefault="00F17B67">
                    <w:pPr>
                      <w:rPr>
                        <w:rFonts w:ascii="Arial Narrow" w:eastAsia="Batang" w:hAnsi="Arial Narrow"/>
                        <w:b/>
                        <w:sz w:val="14"/>
                        <w:szCs w:val="24"/>
                        <w:lang w:val="en-US"/>
                      </w:rPr>
                    </w:pPr>
                    <w:proofErr w:type="gramStart"/>
                    <w:r>
                      <w:rPr>
                        <w:rFonts w:ascii="Arial Narrow" w:eastAsia="Batang" w:hAnsi="Arial Narrow"/>
                        <w:b/>
                        <w:sz w:val="14"/>
                        <w:szCs w:val="24"/>
                        <w:lang/>
                      </w:rPr>
                      <w:t>NINF .</w:t>
                    </w:r>
                    <w:proofErr w:type="gramEnd"/>
                    <w:r>
                      <w:rPr>
                        <w:rFonts w:ascii="Arial Narrow" w:eastAsia="Batang" w:hAnsi="Arial Narrow"/>
                        <w:b/>
                        <w:sz w:val="14"/>
                        <w:szCs w:val="24"/>
                        <w:lang/>
                      </w:rPr>
                      <w:t xml:space="preserve">. </w:t>
                    </w:r>
                    <w:proofErr w:type="gramStart"/>
                    <w:r>
                      <w:rPr>
                        <w:rFonts w:ascii="Arial Narrow" w:eastAsia="Batang" w:hAnsi="Arial Narrow"/>
                        <w:b/>
                        <w:sz w:val="14"/>
                        <w:szCs w:val="24"/>
                        <w:lang/>
                      </w:rPr>
                      <w:t>..</w:t>
                    </w:r>
                    <w:proofErr w:type="gramEnd"/>
                    <w:r>
                      <w:rPr>
                        <w:rFonts w:ascii="Arial Narrow" w:eastAsia="Batang" w:hAnsi="Arial Narrow"/>
                        <w:b/>
                        <w:sz w:val="14"/>
                        <w:szCs w:val="24"/>
                        <w:lang/>
                      </w:rPr>
                      <w:t xml:space="preserve"> </w:t>
                    </w:r>
                    <w:proofErr w:type="gramStart"/>
                    <w:r>
                      <w:rPr>
                        <w:rFonts w:ascii="Arial Narrow" w:eastAsia="Batang" w:hAnsi="Arial Narrow"/>
                        <w:b/>
                        <w:sz w:val="14"/>
                        <w:szCs w:val="24"/>
                        <w:lang/>
                      </w:rPr>
                      <w:t>..</w:t>
                    </w:r>
                    <w:proofErr w:type="gramEnd"/>
                    <w:r>
                      <w:rPr>
                        <w:rFonts w:ascii="Arial Narrow" w:eastAsia="Batang" w:hAnsi="Arial Narrow"/>
                        <w:b/>
                        <w:sz w:val="14"/>
                        <w:szCs w:val="24"/>
                        <w:lang/>
                      </w:rPr>
                      <w:t>V</w:t>
                    </w:r>
                  </w:p>
                  <w:p w:rsidR="00F17B67" w:rsidRDefault="00F17B67">
                    <w:pPr>
                      <w:rPr>
                        <w:rFonts w:eastAsia="Batang"/>
                        <w:szCs w:val="24"/>
                        <w:lang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 Narrow" w:eastAsia="Batang" w:hAnsi="Arial Narrow"/>
        <w:noProof/>
        <w:sz w:val="10"/>
        <w:szCs w:val="24"/>
      </w:rPr>
      <w:t>.</w:t>
    </w:r>
    <w:r>
      <w:rPr>
        <w:rFonts w:eastAsia="Batang"/>
        <w:szCs w:val="24"/>
      </w:rPr>
      <w:fldChar w:fldCharType="begin"/>
    </w:r>
    <w:r>
      <w:rPr>
        <w:rFonts w:eastAsia="Batang"/>
        <w:szCs w:val="24"/>
      </w:rPr>
      <w:instrText xml:space="preserve"> PAGE   \* MERGEFORMAT </w:instrText>
    </w:r>
    <w:r>
      <w:rPr>
        <w:rFonts w:eastAsia="Batang"/>
        <w:szCs w:val="24"/>
      </w:rPr>
      <w:fldChar w:fldCharType="separate"/>
    </w:r>
    <w:r w:rsidR="00124ACA">
      <w:rPr>
        <w:rFonts w:eastAsia="Batang"/>
        <w:noProof/>
        <w:szCs w:val="24"/>
      </w:rPr>
      <w:t>1</w:t>
    </w:r>
    <w:r>
      <w:rPr>
        <w:rFonts w:eastAsia="Batang"/>
        <w:szCs w:val="24"/>
      </w:rPr>
      <w:fldChar w:fldCharType="end"/>
    </w:r>
    <w:r>
      <w:rPr>
        <w:rFonts w:eastAsia="Batang"/>
        <w:noProof/>
        <w:szCs w:val="24"/>
      </w:rPr>
      <w:t xml:space="preserve">/ </w:t>
    </w:r>
    <w:r>
      <w:rPr>
        <w:rFonts w:eastAsia="Batang"/>
        <w:szCs w:val="24"/>
      </w:rPr>
      <w:fldChar w:fldCharType="begin"/>
    </w:r>
    <w:r>
      <w:rPr>
        <w:rFonts w:eastAsia="Batang"/>
        <w:szCs w:val="24"/>
      </w:rPr>
      <w:instrText xml:space="preserve"> NUMPAGES   \* MERGEFORMAT </w:instrText>
    </w:r>
    <w:r>
      <w:rPr>
        <w:rFonts w:eastAsia="Batang"/>
        <w:szCs w:val="24"/>
      </w:rPr>
      <w:fldChar w:fldCharType="separate"/>
    </w:r>
    <w:r w:rsidR="00124ACA">
      <w:rPr>
        <w:rFonts w:eastAsia="Batang"/>
        <w:noProof/>
        <w:szCs w:val="24"/>
      </w:rPr>
      <w:t>1</w:t>
    </w:r>
    <w:r>
      <w:rPr>
        <w:rFonts w:eastAsia="Batang"/>
        <w:szCs w:val="24"/>
      </w:rPr>
      <w:fldChar w:fldCharType="end"/>
    </w:r>
  </w:p>
  <w:p w14:paraId="29FED016" w14:textId="77777777" w:rsidR="00451B46" w:rsidRDefault="00451B46">
    <w:pPr>
      <w:pStyle w:val="Footer"/>
      <w:tabs>
        <w:tab w:val="clear" w:pos="4536"/>
        <w:tab w:val="clear" w:pos="9072"/>
        <w:tab w:val="left" w:pos="2835"/>
        <w:tab w:val="left" w:pos="4678"/>
        <w:tab w:val="left" w:pos="6237"/>
      </w:tabs>
      <w:spacing w:line="140" w:lineRule="exact"/>
      <w:ind w:right="-285"/>
      <w:rPr>
        <w:rFonts w:ascii="Arial Narrow" w:eastAsia="Batang" w:hAnsi="Arial Narrow"/>
        <w:sz w:val="10"/>
        <w:szCs w:val="24"/>
      </w:rPr>
    </w:pPr>
  </w:p>
  <w:p w14:paraId="29FED017" w14:textId="77777777" w:rsidR="00451B46" w:rsidRDefault="00451B46">
    <w:pPr>
      <w:rPr>
        <w:rFonts w:eastAsia="Batang"/>
        <w:szCs w:val="24"/>
      </w:rPr>
    </w:pPr>
    <w:r>
      <w:rPr>
        <w:noProof/>
        <w:snapToGrid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ED020" wp14:editId="29FED021">
              <wp:simplePos x="0" y="0"/>
              <wp:positionH relativeFrom="column">
                <wp:posOffset>-315595</wp:posOffset>
              </wp:positionH>
              <wp:positionV relativeFrom="paragraph">
                <wp:posOffset>543560</wp:posOffset>
              </wp:positionV>
              <wp:extent cx="1071245" cy="193675"/>
              <wp:effectExtent l="0" t="635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245" cy="193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ED024" w14:textId="77777777" w:rsidR="00451B46" w:rsidRDefault="00451B46">
                          <w:pPr>
                            <w:rPr>
                              <w:rFonts w:ascii="Arial Narrow" w:eastAsia="Batang" w:hAnsi="Arial Narrow"/>
                              <w:b/>
                              <w:sz w:val="1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 Narrow" w:eastAsia="Batang" w:hAnsi="Arial Narrow"/>
                              <w:b/>
                              <w:sz w:val="14"/>
                              <w:szCs w:val="24"/>
                            </w:rPr>
                            <w:t>FINF 02 09 26 V1 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24.85pt;margin-top:42.8pt;width:84.35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" stroked="f">
              <v:textbox style="mso-fit-shape-to-text:t">
                <w:txbxContent>
                  <w:p w:rsidR="00F17B67" w:rsidRDefault="00F17B67">
                    <w:pPr>
                      <w:rPr>
                        <w:rFonts w:ascii="Arial Narrow" w:eastAsia="Batang" w:hAnsi="Arial Narrow"/>
                        <w:b/>
                        <w:sz w:val="14"/>
                        <w:szCs w:val="24"/>
                        <w:lang w:val="en-US"/>
                      </w:rPr>
                    </w:pPr>
                    <w:r>
                      <w:rPr>
                        <w:rFonts w:ascii="Arial Narrow" w:eastAsia="Batang" w:hAnsi="Arial Narrow"/>
                        <w:b/>
                        <w:sz w:val="14"/>
                        <w:szCs w:val="24"/>
                        <w:lang/>
                      </w:rPr>
                      <w:t>FINF 02 09 26 V1 NI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5A126" w14:textId="77777777" w:rsidR="00124ACA" w:rsidRDefault="00124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ED010" w14:textId="77777777" w:rsidR="00451B46" w:rsidRDefault="00451B46">
      <w:pPr>
        <w:rPr>
          <w:rFonts w:eastAsia="Batang"/>
          <w:szCs w:val="24"/>
        </w:rPr>
      </w:pPr>
      <w:r>
        <w:rPr>
          <w:rFonts w:eastAsia="Batang"/>
          <w:szCs w:val="24"/>
        </w:rPr>
        <w:separator/>
      </w:r>
    </w:p>
  </w:footnote>
  <w:footnote w:type="continuationSeparator" w:id="0">
    <w:p w14:paraId="29FED011" w14:textId="77777777" w:rsidR="00451B46" w:rsidRDefault="00451B46">
      <w:pPr>
        <w:rPr>
          <w:rFonts w:eastAsia="Batang"/>
          <w:szCs w:val="24"/>
        </w:rPr>
      </w:pPr>
      <w:r>
        <w:rPr>
          <w:rFonts w:eastAsia="Batang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EC034" w14:textId="77777777" w:rsidR="00124ACA" w:rsidRDefault="00124A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ED014" w14:textId="77777777" w:rsidR="00451B46" w:rsidRDefault="00451B46">
    <w:pPr>
      <w:pStyle w:val="Header"/>
      <w:ind w:left="-567"/>
      <w:rPr>
        <w:rFonts w:eastAsia="Batang"/>
        <w:szCs w:val="24"/>
      </w:rPr>
    </w:pPr>
    <w:r>
      <w:rPr>
        <w:rFonts w:eastAsia="Batang"/>
        <w:noProof/>
        <w:snapToGrid/>
        <w:szCs w:val="24"/>
        <w:lang w:val="en-US" w:eastAsia="en-US"/>
      </w:rPr>
      <w:drawing>
        <wp:inline distT="0" distB="0" distL="0" distR="0" wp14:anchorId="29FED018" wp14:editId="29FED019">
          <wp:extent cx="1848485" cy="626110"/>
          <wp:effectExtent l="0" t="0" r="0" b="254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48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05EB9" w14:textId="77777777" w:rsidR="00124ACA" w:rsidRDefault="00124A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93F"/>
    <w:multiLevelType w:val="multilevel"/>
    <w:tmpl w:val="8EF49B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136F407B"/>
    <w:multiLevelType w:val="multilevel"/>
    <w:tmpl w:val="FD3C82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2">
    <w:nsid w:val="15981FE4"/>
    <w:multiLevelType w:val="multilevel"/>
    <w:tmpl w:val="30A0FA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>
    <w:nsid w:val="32825085"/>
    <w:multiLevelType w:val="multilevel"/>
    <w:tmpl w:val="978C47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4">
    <w:nsid w:val="37E04CA3"/>
    <w:multiLevelType w:val="multilevel"/>
    <w:tmpl w:val="BE9E49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3F030C2A"/>
    <w:multiLevelType w:val="multilevel"/>
    <w:tmpl w:val="C0CE1D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>
    <w:nsid w:val="676F57BD"/>
    <w:multiLevelType w:val="hybridMultilevel"/>
    <w:tmpl w:val="8D2E9D26"/>
    <w:lvl w:ilvl="0" w:tplc="2D10353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97B4971"/>
    <w:multiLevelType w:val="multilevel"/>
    <w:tmpl w:val="8CAAC2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F8"/>
    <w:rsid w:val="000539FB"/>
    <w:rsid w:val="000B55BC"/>
    <w:rsid w:val="00102D7C"/>
    <w:rsid w:val="00104917"/>
    <w:rsid w:val="00111B4E"/>
    <w:rsid w:val="00124ACA"/>
    <w:rsid w:val="00147B61"/>
    <w:rsid w:val="00166643"/>
    <w:rsid w:val="00197651"/>
    <w:rsid w:val="001B3BF7"/>
    <w:rsid w:val="001C09DB"/>
    <w:rsid w:val="001C1EFB"/>
    <w:rsid w:val="001D12FC"/>
    <w:rsid w:val="001E034A"/>
    <w:rsid w:val="001F4AF8"/>
    <w:rsid w:val="001F68AC"/>
    <w:rsid w:val="002020D3"/>
    <w:rsid w:val="00253B62"/>
    <w:rsid w:val="00254338"/>
    <w:rsid w:val="0028582F"/>
    <w:rsid w:val="00290F75"/>
    <w:rsid w:val="002E7067"/>
    <w:rsid w:val="0033724D"/>
    <w:rsid w:val="003676C4"/>
    <w:rsid w:val="00376842"/>
    <w:rsid w:val="00384CD9"/>
    <w:rsid w:val="00392699"/>
    <w:rsid w:val="003F2EC7"/>
    <w:rsid w:val="00416E37"/>
    <w:rsid w:val="00427752"/>
    <w:rsid w:val="00451B46"/>
    <w:rsid w:val="004755EE"/>
    <w:rsid w:val="004853BC"/>
    <w:rsid w:val="004B7AF8"/>
    <w:rsid w:val="004C24D0"/>
    <w:rsid w:val="005078A0"/>
    <w:rsid w:val="00557682"/>
    <w:rsid w:val="005616E1"/>
    <w:rsid w:val="00564DBA"/>
    <w:rsid w:val="0059496F"/>
    <w:rsid w:val="00594AC5"/>
    <w:rsid w:val="005A3A50"/>
    <w:rsid w:val="005B6A58"/>
    <w:rsid w:val="005C373C"/>
    <w:rsid w:val="005D71F5"/>
    <w:rsid w:val="005E5057"/>
    <w:rsid w:val="005E5BF1"/>
    <w:rsid w:val="005F3D52"/>
    <w:rsid w:val="00610D05"/>
    <w:rsid w:val="006343A8"/>
    <w:rsid w:val="00677480"/>
    <w:rsid w:val="006B7AA9"/>
    <w:rsid w:val="006C76D0"/>
    <w:rsid w:val="006C79F0"/>
    <w:rsid w:val="007338F0"/>
    <w:rsid w:val="00756181"/>
    <w:rsid w:val="00767499"/>
    <w:rsid w:val="0077156E"/>
    <w:rsid w:val="007914FB"/>
    <w:rsid w:val="0079233D"/>
    <w:rsid w:val="007B0A22"/>
    <w:rsid w:val="007E703E"/>
    <w:rsid w:val="008D38E6"/>
    <w:rsid w:val="008D3C13"/>
    <w:rsid w:val="009725AA"/>
    <w:rsid w:val="009E25AD"/>
    <w:rsid w:val="00A033E1"/>
    <w:rsid w:val="00A52A5C"/>
    <w:rsid w:val="00A65B30"/>
    <w:rsid w:val="00A920E2"/>
    <w:rsid w:val="00AA1646"/>
    <w:rsid w:val="00B027AC"/>
    <w:rsid w:val="00B362B8"/>
    <w:rsid w:val="00B94CD2"/>
    <w:rsid w:val="00BE1708"/>
    <w:rsid w:val="00C31233"/>
    <w:rsid w:val="00C5185F"/>
    <w:rsid w:val="00C6421A"/>
    <w:rsid w:val="00C830E0"/>
    <w:rsid w:val="00C87EEA"/>
    <w:rsid w:val="00CC6811"/>
    <w:rsid w:val="00D03CEF"/>
    <w:rsid w:val="00D667B4"/>
    <w:rsid w:val="00D71767"/>
    <w:rsid w:val="00D948E8"/>
    <w:rsid w:val="00DA2224"/>
    <w:rsid w:val="00DA3BA0"/>
    <w:rsid w:val="00E3459A"/>
    <w:rsid w:val="00E40E40"/>
    <w:rsid w:val="00E411A1"/>
    <w:rsid w:val="00E94140"/>
    <w:rsid w:val="00EA180B"/>
    <w:rsid w:val="00EA3CD7"/>
    <w:rsid w:val="00F17B67"/>
    <w:rsid w:val="00F87395"/>
    <w:rsid w:val="00F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9FEC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FooterChar"/>
    <w:qFormat/>
    <w:rPr>
      <w:rFonts w:ascii="Arial" w:eastAsia="Times New Roman" w:hAnsi="Arial"/>
      <w:snapToGrid w:val="0"/>
      <w:sz w:val="18"/>
      <w:szCs w:val="18"/>
      <w:lang w:val="nl-NL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ocked/>
    <w:rPr>
      <w:rFonts w:ascii="Arial" w:hAnsi="Arial" w:cs="Times New Roman"/>
      <w:sz w:val="18"/>
      <w:szCs w:val="18"/>
      <w:lang w:val="nl-N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locked/>
    <w:rPr>
      <w:rFonts w:ascii="Arial" w:hAnsi="Arial" w:cs="Times New Roman"/>
      <w:sz w:val="18"/>
      <w:szCs w:val="18"/>
      <w:lang w:val="nl-NL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Pr>
      <w:rFonts w:eastAsia="Times New Roman"/>
      <w:snapToGrid w:val="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Pr>
      <w:rFonts w:ascii="Times New Roman" w:hAnsi="Times New Roman" w:cs="Times New Roman"/>
      <w:sz w:val="16"/>
      <w:szCs w:val="16"/>
      <w:lang w:val="nl-NL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CommentReference">
    <w:name w:val="annotation reference"/>
    <w:basedOn w:val="DefaultParagraphFont"/>
    <w:semiHidden/>
    <w:rsid w:val="008D38E6"/>
    <w:rPr>
      <w:sz w:val="16"/>
      <w:szCs w:val="16"/>
    </w:rPr>
  </w:style>
  <w:style w:type="paragraph" w:styleId="CommentText">
    <w:name w:val="annotation text"/>
    <w:basedOn w:val="Normal"/>
    <w:semiHidden/>
    <w:rsid w:val="008D38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38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FooterChar"/>
    <w:qFormat/>
    <w:rPr>
      <w:rFonts w:ascii="Arial" w:eastAsia="Times New Roman" w:hAnsi="Arial"/>
      <w:snapToGrid w:val="0"/>
      <w:sz w:val="18"/>
      <w:szCs w:val="18"/>
      <w:lang w:val="nl-NL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ocked/>
    <w:rPr>
      <w:rFonts w:ascii="Arial" w:hAnsi="Arial" w:cs="Times New Roman"/>
      <w:sz w:val="18"/>
      <w:szCs w:val="18"/>
      <w:lang w:val="nl-N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locked/>
    <w:rPr>
      <w:rFonts w:ascii="Arial" w:hAnsi="Arial" w:cs="Times New Roman"/>
      <w:sz w:val="18"/>
      <w:szCs w:val="18"/>
      <w:lang w:val="nl-NL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Pr>
      <w:rFonts w:eastAsia="Times New Roman"/>
      <w:snapToGrid w:val="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Pr>
      <w:rFonts w:ascii="Times New Roman" w:hAnsi="Times New Roman" w:cs="Times New Roman"/>
      <w:sz w:val="16"/>
      <w:szCs w:val="16"/>
      <w:lang w:val="nl-NL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CommentReference">
    <w:name w:val="annotation reference"/>
    <w:basedOn w:val="DefaultParagraphFont"/>
    <w:semiHidden/>
    <w:rsid w:val="008D38E6"/>
    <w:rPr>
      <w:sz w:val="16"/>
      <w:szCs w:val="16"/>
    </w:rPr>
  </w:style>
  <w:style w:type="paragraph" w:styleId="CommentText">
    <w:name w:val="annotation text"/>
    <w:basedOn w:val="Normal"/>
    <w:semiHidden/>
    <w:rsid w:val="008D38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3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waliteits Document Content Types" ma:contentTypeID="0x010100875854CABE9C4A47A8513B515E92D2CA0100CCAC036294AF87479A23CBB2B4AD5E09" ma:contentTypeVersion="17" ma:contentTypeDescription="Create a new document." ma:contentTypeScope="" ma:versionID="be5bba3a09db18cc558c19e7c675efab">
  <xsd:schema xmlns:xsd="http://www.w3.org/2001/XMLSchema" xmlns:xs="http://www.w3.org/2001/XMLSchema" xmlns:p="http://schemas.microsoft.com/office/2006/metadata/properties" xmlns:ns2="b12cf2b1-6157-4869-be7f-ac0bc6ac6ec7" xmlns:ns3="cbc68e07-318d-4977-9c6d-10a9e49bd873" targetNamespace="http://schemas.microsoft.com/office/2006/metadata/properties" ma:root="true" ma:fieldsID="8c66ff091c2d42f85de87ee943f4ff9f" ns2:_="" ns3:_="">
    <xsd:import namespace="b12cf2b1-6157-4869-be7f-ac0bc6ac6ec7"/>
    <xsd:import namespace="cbc68e07-318d-4977-9c6d-10a9e49bd873"/>
    <xsd:element name="properties">
      <xsd:complexType>
        <xsd:sequence>
          <xsd:element name="documentManagement">
            <xsd:complexType>
              <xsd:all>
                <xsd:element ref="ns2:Versie_x0020__x0028_Kwaliteit_x0029_"/>
                <xsd:element ref="ns2:Valable_x0020_jusqu_x0027_au"/>
                <xsd:element ref="ns2:Redacteur"/>
                <xsd:element ref="ns2:Goedkeurder"/>
                <xsd:element ref="ns2:H_x0040_W" minOccurs="0"/>
                <xsd:element ref="ns2:OpmerkingenbijH_x0040_W" minOccurs="0"/>
                <xsd:element ref="ns2:H_x0040_W_x0020__x002d__x0020_Afprinten_x0020_Manufast" minOccurs="0"/>
                <xsd:element ref="ns2:Internet" minOccurs="0"/>
                <xsd:element ref="ns2:Imago" minOccurs="0"/>
                <xsd:element ref="ns2:Andere" minOccurs="0"/>
                <xsd:element ref="ns2:Logo"/>
                <xsd:element ref="ns2:Documenttype"/>
                <xsd:element ref="ns2:TaxCatchAll" minOccurs="0"/>
                <xsd:element ref="ns2:TaxCatchAllLabel" minOccurs="0"/>
                <xsd:element ref="ns2:b84af7d3dc6344419d641c5ac6e2e7e2" minOccurs="0"/>
                <xsd:element ref="ns2:m0715ad82caf4e879f1d448395fd5e82" minOccurs="0"/>
                <xsd:element ref="ns2:a9be7425d6eb4bbcbe678a4f53592c2f" minOccurs="0"/>
                <xsd:element ref="ns2:Opmerkingen" minOccurs="0"/>
                <xsd:element ref="ns3:Item_x0020_Language"/>
                <xsd:element ref="ns3:Document_x0020__x0020_Actoren" minOccurs="0"/>
                <xsd:element ref="ns3:Gelinkte_x0020_processen_x002d_rubrie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Versie_x0020__x0028_Kwaliteit_x0029_" ma:index="2" ma:displayName="V (KMS)" ma:default="1.0" ma:internalName="Versie_x0028_KMS_x0029_">
      <xsd:simpleType>
        <xsd:restriction base="dms:Text">
          <xsd:maxLength value="5"/>
        </xsd:restriction>
      </xsd:simpleType>
    </xsd:element>
    <xsd:element name="Valable_x0020_jusqu_x0027_au" ma:index="3" ma:displayName="Valable jusqu'au" ma:format="DateOnly" ma:internalName="Geldig_x0020_tot">
      <xsd:simpleType>
        <xsd:restriction base="dms:DateTime"/>
      </xsd:simpleType>
    </xsd:element>
    <xsd:element name="Redacteur" ma:index="4" ma:displayName="Redacteur" ma:list="UserInfo" ma:SharePointGroup="0" ma:internalName="Redac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keurder" ma:index="5" ma:displayName="Goedkeurder" ma:list="UserInfo" ma:SharePointGroup="0" ma:internalName="Goedkeu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_x0040_W" ma:index="6" nillable="true" ma:displayName="H@W" ma:default="Neen" ma:format="Dropdown" ma:internalName="H_x0040_W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OpmerkingenbijH_x0040_W" ma:index="7" nillable="true" ma:displayName="OpmerkingenbijH@W" ma:internalName="OpmerkingenbijH_x0040_W" ma:readOnly="false">
      <xsd:simpleType>
        <xsd:restriction base="dms:Note"/>
      </xsd:simpleType>
    </xsd:element>
    <xsd:element name="H_x0040_W_x0020__x002d__x0020_Afprinten_x0020_Manufast" ma:index="8" nillable="true" ma:displayName="H@W - Afprinten Manufast" ma:default="Neen" ma:format="Dropdown" ma:internalName="H_x0040_W_x002d_Man_x002e_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nternet" ma:index="9" nillable="true" ma:displayName="Intranet" ma:default="Neen" ma:format="Dropdown" ma:internalName="Intranet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mago" ma:index="10" nillable="true" ma:displayName="Imago" ma:default="Neen" ma:format="Dropdown" ma:internalName="Imago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Andere" ma:index="11" nillable="true" ma:displayName="Andere" ma:default="Geen" ma:format="Dropdown" ma:internalName="Andere">
      <xsd:simpleType>
        <xsd:union memberTypes="dms:Text">
          <xsd:simpleType>
            <xsd:restriction base="dms:Choice">
              <xsd:enumeration value="Geen"/>
              <xsd:enumeration value="Specifieke"/>
              <xsd:enumeration value="?"/>
              <xsd:enumeration value="Ja"/>
            </xsd:restriction>
          </xsd:simpleType>
        </xsd:union>
      </xsd:simpleType>
    </xsd:element>
    <xsd:element name="Logo" ma:index="12" ma:displayName="Logo" ma:default="Logo 6/6/2014" ma:description="In document gebruikte Logo&#10;6/6/2014 - enkel Logo zonder toevoeging van slagzin" ma:format="Dropdown" ma:internalName="Logo">
      <xsd:simpleType>
        <xsd:restriction base="dms:Choice">
          <xsd:enumeration value="Logo &lt;6/6/2014"/>
          <xsd:enumeration value="Logo 6/6/2014"/>
          <xsd:enumeration value="Extern"/>
          <xsd:enumeration value="Logo &lt; 6/6/2014"/>
          <xsd:enumeration value="pas"/>
        </xsd:restriction>
      </xsd:simpleType>
    </xsd:element>
    <xsd:element name="Documenttype" ma:index="14" ma:displayName="Documenttype" ma:default="6. Informatieve documenten" ma:format="Dropdown" ma:internalName="Documenttype">
      <xsd:simpleType>
        <xsd:restriction base="dms:Choice">
          <xsd:enumeration value="0. PRid"/>
          <xsd:enumeration value="1. Procedures"/>
          <xsd:enumeration value="2. Instructies"/>
          <xsd:enumeration value="3. Formulieren"/>
          <xsd:enumeration value="4. Brieven-Mails"/>
          <xsd:enumeration value="5. Mails"/>
          <xsd:enumeration value="6. Informatieve documenten"/>
        </xsd:restriction>
      </xsd:simpleType>
    </xsd:element>
    <xsd:element name="TaxCatchAll" ma:index="17" nillable="true" ma:displayName="Taxonomy Catch All Column" ma:description="" ma:hidden="true" ma:list="{ce2f56ea-d049-4d10-ad8b-c1a5c7517020}" ma:internalName="TaxCatchAll" ma:showField="CatchAllData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ce2f56ea-d049-4d10-ad8b-c1a5c7517020}" ma:internalName="TaxCatchAllLabel" ma:readOnly="true" ma:showField="CatchAllDataLabel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4af7d3dc6344419d641c5ac6e2e7e2" ma:index="22" nillable="true" ma:taxonomy="true" ma:internalName="b84af7d3dc6344419d641c5ac6e2e7e2" ma:taxonomyFieldName="Regio" ma:displayName="Regio" ma:default="2;#Algemeen|1f7229b4-089b-4f19-89d4-48330f9c1306" ma:fieldId="{b84af7d3-dc63-4441-9d64-1c5ac6e2e7e2}" ma:sspId="2452dac9-31c0-4904-8007-c312479d0816" ma:termSetId="51c78e05-9632-4fc3-adc9-81426e32bd8d" ma:anchorId="fa69609b-bc82-47ec-827d-2bf3121b80c6" ma:open="false" ma:isKeyword="false">
      <xsd:complexType>
        <xsd:sequence>
          <xsd:element ref="pc:Terms" minOccurs="0" maxOccurs="1"/>
        </xsd:sequence>
      </xsd:complexType>
    </xsd:element>
    <xsd:element name="m0715ad82caf4e879f1d448395fd5e82" ma:index="24" nillable="true" ma:taxonomy="true" ma:internalName="m0715ad82caf4e879f1d448395fd5e82" ma:taxonomyFieldName="Segmentatie" ma:displayName="Segmentatie" ma:default="3;#Algemeen|0561bacb-d94f-4378-bfc7-b274b105ed0a" ma:fieldId="{60715ad8-2caf-4e87-9f1d-448395fd5e82}" ma:sspId="2452dac9-31c0-4904-8007-c312479d0816" ma:termSetId="51c78e05-9632-4fc3-adc9-81426e32bd8d" ma:anchorId="d613d960-cd5f-41d7-97c8-5a5cfbb97f41" ma:open="false" ma:isKeyword="false">
      <xsd:complexType>
        <xsd:sequence>
          <xsd:element ref="pc:Terms" minOccurs="0" maxOccurs="1"/>
        </xsd:sequence>
      </xsd:complexType>
    </xsd:element>
    <xsd:element name="a9be7425d6eb4bbcbe678a4f53592c2f" ma:index="27" ma:taxonomy="true" ma:internalName="a9be7425d6eb4bbcbe678a4f53592c2f" ma:taxonomyFieldName="Proces" ma:displayName="Proces" ma:indexed="true" ma:default="" ma:fieldId="{a9be7425-d6eb-4bbc-be67-8a4f53592c2f}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28" nillable="true" ma:displayName="Opmerkingen" ma:internalName="Opmerkinge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8e07-318d-4977-9c6d-10a9e49bd873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29" ma:displayName="Item Language" ma:format="Dropdown" ma:internalName="Item_x0020_Language">
      <xsd:simpleType>
        <xsd:restriction base="dms:Choice">
          <xsd:enumeration value="French"/>
          <xsd:enumeration value="Dutch"/>
          <xsd:enumeration value="English"/>
        </xsd:restriction>
      </xsd:simpleType>
    </xsd:element>
    <xsd:element name="Document_x0020__x0020_Actoren" ma:index="30" nillable="true" ma:displayName="Document  Actoren" ma:list="UserInfo" ma:SearchPeopleOnly="false" ma:SharePointGroup="0" ma:internalName="Document_x0020__x0020_Actor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linkte_x0020_processen_x002d_rubrieken" ma:index="31" nillable="true" ma:displayName="Gelinkte processen-rubrieken" ma:internalName="Gelinkte_x0020_processen_x002d_rubrie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drijfsbezoeken"/>
                    <xsd:enumeration value="GT-Planning"/>
                    <xsd:enumeration value="GT-Uitv-Voedingsattesten"/>
                    <xsd:enumeration value="GT-Re-integratie"/>
                    <xsd:enumeration value="GT-Beeldschermwerk"/>
                    <xsd:enumeration value="Infodoc klant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hou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dacteur xmlns="b12cf2b1-6157-4869-be7f-ac0bc6ac6ec7">
      <UserInfo>
        <DisplayName>Knops Kristel</DisplayName>
        <AccountId>595</AccountId>
        <AccountType/>
      </UserInfo>
    </Redacteur>
    <H_x0040_W_x0020__x002d__x0020_Afprinten_x0020_Manufast xmlns="b12cf2b1-6157-4869-be7f-ac0bc6ac6ec7" xsi:nil="true"/>
    <Andere xmlns="b12cf2b1-6157-4869-be7f-ac0bc6ac6ec7">Tablet APA's</Andere>
    <b84af7d3dc6344419d641c5ac6e2e7e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1f7229b4-089b-4f19-89d4-48330f9c1306</TermId>
        </TermInfo>
      </Terms>
    </b84af7d3dc6344419d641c5ac6e2e7e2>
    <a9be7425d6eb4bbcbe678a4f53592c2f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Bedrijfsbezoeken</TermName>
          <TermId xmlns="http://schemas.microsoft.com/office/infopath/2007/PartnerControls">e2d6fd2a-d748-4f74-8424-87a0b56b37e1</TermId>
        </TermInfo>
      </Terms>
    </a9be7425d6eb4bbcbe678a4f53592c2f>
    <m0715ad82caf4e879f1d448395fd5e8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0561bacb-d94f-4378-bfc7-b274b105ed0a</TermId>
        </TermInfo>
      </Terms>
    </m0715ad82caf4e879f1d448395fd5e82>
    <Imago xmlns="b12cf2b1-6157-4869-be7f-ac0bc6ac6ec7" xsi:nil="true"/>
    <OpmerkingenbijH_x0040_W xmlns="b12cf2b1-6157-4869-be7f-ac0bc6ac6ec7" xsi:nil="true"/>
    <H_x0040_W xmlns="b12cf2b1-6157-4869-be7f-ac0bc6ac6ec7" xsi:nil="true"/>
    <Internet xmlns="b12cf2b1-6157-4869-be7f-ac0bc6ac6ec7" xsi:nil="true"/>
    <Valable_x0020_jusqu_x0027_au xmlns="b12cf2b1-6157-4869-be7f-ac0bc6ac6ec7">2016-02-18T23:00:00+00:00</Valable_x0020_jusqu_x0027_au>
    <TaxCatchAll xmlns="b12cf2b1-6157-4869-be7f-ac0bc6ac6ec7">
      <Value>3</Value>
      <Value>30</Value>
      <Value>2</Value>
    </TaxCatchAll>
    <Item_x0020_Language xmlns="cbc68e07-318d-4977-9c6d-10a9e49bd873">French</Item_x0020_Language>
    <Opmerkingen xmlns="b12cf2b1-6157-4869-be7f-ac0bc6ac6ec7" xsi:nil="true"/>
    <Documenttype xmlns="b12cf2b1-6157-4869-be7f-ac0bc6ac6ec7">6. Informatieve documenten</Documenttype>
    <Goedkeurder xmlns="b12cf2b1-6157-4869-be7f-ac0bc6ac6ec7">
      <UserInfo>
        <DisplayName>Schmickler Marie Noelle</DisplayName>
        <AccountId>358</AccountId>
        <AccountType/>
      </UserInfo>
    </Goedkeurder>
    <Versie_x0020__x0028_Kwaliteit_x0029_ xmlns="b12cf2b1-6157-4869-be7f-ac0bc6ac6ec7">1.0</Versie_x0020__x0028_Kwaliteit_x0029_>
    <Logo xmlns="b12cf2b1-6157-4869-be7f-ac0bc6ac6ec7">Logo 6/6/2014</Logo>
    <Document_x0020__x0020_Actoren xmlns="cbc68e07-318d-4977-9c6d-10a9e49bd873">
      <UserInfo>
        <DisplayName/>
        <AccountId xsi:nil="true"/>
        <AccountType/>
      </UserInfo>
    </Document_x0020__x0020_Actoren>
    <Gelinkte_x0020_processen_x002d_rubrieken xmlns="cbc68e07-318d-4977-9c6d-10a9e49bd873">
      <Value>Infodoc klant</Value>
    </Gelinkte_x0020_processen_x002d_rubriek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E08E1-35AE-4442-88D2-BC2BAC41BCA2}"/>
</file>

<file path=customXml/itemProps2.xml><?xml version="1.0" encoding="utf-8"?>
<ds:datastoreItem xmlns:ds="http://schemas.openxmlformats.org/officeDocument/2006/customXml" ds:itemID="{E04499E7-EF91-4B5F-BE76-7A07EB435C6F}"/>
</file>

<file path=customXml/itemProps3.xml><?xml version="1.0" encoding="utf-8"?>
<ds:datastoreItem xmlns:ds="http://schemas.openxmlformats.org/officeDocument/2006/customXml" ds:itemID="{92376786-95FA-4E12-B5E3-9807787641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Departement Medisch Toezicht</vt:lpstr>
      <vt:lpstr>Departement Medisch Toezicht</vt:lpstr>
    </vt:vector>
  </TitlesOfParts>
  <Company>Mensura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Répartition indicative des secouristes</dc:title>
  <dc:creator>Verlinden Sanne</dc:creator>
  <cp:lastModifiedBy>De Cooman Marie-Paule</cp:lastModifiedBy>
  <cp:revision>8</cp:revision>
  <dcterms:created xsi:type="dcterms:W3CDTF">2015-02-09T08:39:00Z</dcterms:created>
  <dcterms:modified xsi:type="dcterms:W3CDTF">2016-04-26T09:32:00Z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0x010100875854CABE9C4A47A8513B515E92D2CA0100CCAC036294AF87479A23CBB2B4AD5E09</vt:lpwstr>
  </property>
  <property fmtid="{D5CDD505-2E9C-101B-9397-08002B2CF9AE}" pid="3" name="Order">
    <vt:r8>52200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103817</vt:lpwstr>
  </property>
  <property fmtid="{D5CDD505-2E9C-101B-9397-08002B2CF9AE}" pid="7" name="Opmerking H@W">
    <vt:lpwstr/>
  </property>
  <property fmtid="{D5CDD505-2E9C-101B-9397-08002B2CF9AE}" pid="8" name="Regio">
    <vt:lpwstr>2;#Algemeen|1f7229b4-089b-4f19-89d4-48330f9c1306</vt:lpwstr>
  </property>
  <property fmtid="{D5CDD505-2E9C-101B-9397-08002B2CF9AE}" pid="9" name="Segmentatie">
    <vt:lpwstr>3;#Algemeen|0561bacb-d94f-4378-bfc7-b274b105ed0a</vt:lpwstr>
  </property>
  <property fmtid="{D5CDD505-2E9C-101B-9397-08002B2CF9AE}" pid="10" name="Proces">
    <vt:lpwstr>30;#Bedrijfsbezoeken|e2d6fd2a-d748-4f74-8424-87a0b56b37e1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Footer">
    <vt:lpwstr>OK</vt:lpwstr>
  </property>
  <property fmtid="{D5CDD505-2E9C-101B-9397-08002B2CF9AE}" pid="14" name="Rank">
    <vt:lpwstr>0209 Documents d'information Visites entreprise</vt:lpwstr>
  </property>
  <property fmtid="{D5CDD505-2E9C-101B-9397-08002B2CF9AE}" pid="15" name="Procesnr">
    <vt:lpwstr>C901Informatieve documenten voor klanten</vt:lpwstr>
  </property>
</Properties>
</file>