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00"/>
        <w:tblLook w:val="01E0" w:firstRow="1" w:lastRow="1" w:firstColumn="1" w:lastColumn="1" w:noHBand="0" w:noVBand="0"/>
      </w:tblPr>
      <w:tblGrid>
        <w:gridCol w:w="9021"/>
      </w:tblGrid>
      <w:tr w:rsidR="00B267F3" w:rsidRPr="004C3818" w14:paraId="29AA9546" w14:textId="77777777" w:rsidTr="00091656">
        <w:trPr>
          <w:trHeight w:val="331"/>
        </w:trPr>
        <w:tc>
          <w:tcPr>
            <w:tcW w:w="5000" w:type="pct"/>
            <w:tcBorders>
              <w:top w:val="nil"/>
              <w:left w:val="nil"/>
              <w:bottom w:val="nil"/>
              <w:right w:val="nil"/>
            </w:tcBorders>
            <w:shd w:val="clear" w:color="auto" w:fill="009900"/>
            <w:vAlign w:val="center"/>
          </w:tcPr>
          <w:p w14:paraId="3B5AE907" w14:textId="550F73A7" w:rsidR="00B267F3" w:rsidRPr="002B23AD" w:rsidRDefault="004C3818" w:rsidP="0004368E">
            <w:pPr>
              <w:rPr>
                <w:b/>
                <w:color w:val="FFFFFF" w:themeColor="background1"/>
                <w:sz w:val="28"/>
                <w:lang w:val="fr-FR"/>
              </w:rPr>
            </w:pPr>
            <w:r>
              <w:rPr>
                <w:b/>
                <w:color w:val="FFFFFF" w:themeColor="background1"/>
                <w:sz w:val="28"/>
                <w:lang w:val="fr-FR"/>
              </w:rPr>
              <w:t>L’usage du masque buccal et l’hygiène de la voix</w:t>
            </w:r>
          </w:p>
        </w:tc>
      </w:tr>
      <w:tr w:rsidR="004C3818" w:rsidRPr="004C3818" w14:paraId="4DE40440" w14:textId="77777777" w:rsidTr="00091656">
        <w:trPr>
          <w:trHeight w:val="33"/>
        </w:trPr>
        <w:tc>
          <w:tcPr>
            <w:tcW w:w="5000" w:type="pct"/>
            <w:tcBorders>
              <w:top w:val="nil"/>
              <w:left w:val="nil"/>
              <w:bottom w:val="nil"/>
              <w:right w:val="nil"/>
            </w:tcBorders>
            <w:shd w:val="clear" w:color="auto" w:fill="009900"/>
            <w:vAlign w:val="center"/>
          </w:tcPr>
          <w:p w14:paraId="16D39411" w14:textId="37D5B230" w:rsidR="004C3818" w:rsidRPr="002B23AD" w:rsidRDefault="004C3818" w:rsidP="0004368E">
            <w:pPr>
              <w:rPr>
                <w:b/>
                <w:color w:val="FFFFFF" w:themeColor="background1"/>
                <w:sz w:val="28"/>
                <w:lang w:val="fr-FR"/>
              </w:rPr>
            </w:pPr>
          </w:p>
        </w:tc>
      </w:tr>
    </w:tbl>
    <w:p w14:paraId="102D6F35" w14:textId="77777777" w:rsidR="00B267F3" w:rsidRPr="002B23AD" w:rsidRDefault="00B267F3" w:rsidP="0004368E">
      <w:pPr>
        <w:rPr>
          <w:lang w:val="fr-FR"/>
        </w:rPr>
      </w:pPr>
    </w:p>
    <w:p w14:paraId="74F7F7D1" w14:textId="34A69D0C" w:rsidR="001D0CF8" w:rsidRDefault="002B23AD" w:rsidP="00584998">
      <w:pPr>
        <w:spacing w:line="276" w:lineRule="auto"/>
        <w:rPr>
          <w:color w:val="262626"/>
          <w:sz w:val="18"/>
          <w:szCs w:val="18"/>
          <w:shd w:val="clear" w:color="auto" w:fill="FFFFFF"/>
          <w:lang w:val="fr-FR"/>
        </w:rPr>
      </w:pPr>
      <w:r w:rsidRPr="002B23AD">
        <w:rPr>
          <w:color w:val="262626"/>
          <w:sz w:val="18"/>
          <w:szCs w:val="18"/>
          <w:shd w:val="clear" w:color="auto" w:fill="FFFFFF"/>
          <w:lang w:val="fr-FR"/>
        </w:rPr>
        <w:t>Lorsque nous parlons avec u</w:t>
      </w:r>
      <w:r>
        <w:rPr>
          <w:color w:val="262626"/>
          <w:sz w:val="18"/>
          <w:szCs w:val="18"/>
          <w:shd w:val="clear" w:color="auto" w:fill="FFFFFF"/>
          <w:lang w:val="fr-FR"/>
        </w:rPr>
        <w:t>n masque buccal, nous avons le sentiment d’être moins compréhensible</w:t>
      </w:r>
      <w:r w:rsidR="004C3818">
        <w:rPr>
          <w:color w:val="262626"/>
          <w:sz w:val="18"/>
          <w:szCs w:val="18"/>
          <w:shd w:val="clear" w:color="auto" w:fill="FFFFFF"/>
          <w:lang w:val="fr-FR"/>
        </w:rPr>
        <w:t xml:space="preserve"> </w:t>
      </w:r>
      <w:r>
        <w:rPr>
          <w:color w:val="262626"/>
          <w:sz w:val="18"/>
          <w:szCs w:val="18"/>
          <w:shd w:val="clear" w:color="auto" w:fill="FFFFFF"/>
          <w:lang w:val="fr-FR"/>
        </w:rPr>
        <w:t>notamment parce que notre interlocuteur ne peut pas voir nos mimiques faciales. Nous compensons ce sentiment en parlant plus fort et plus haut. Ce qui n’est pas sain pour notre voix.</w:t>
      </w:r>
    </w:p>
    <w:p w14:paraId="63CBD717" w14:textId="7B16A8E5" w:rsidR="002B23AD" w:rsidRDefault="002B23AD" w:rsidP="00584998">
      <w:pPr>
        <w:spacing w:line="276" w:lineRule="auto"/>
        <w:rPr>
          <w:color w:val="262626"/>
          <w:sz w:val="18"/>
          <w:szCs w:val="18"/>
          <w:shd w:val="clear" w:color="auto" w:fill="FFFFFF"/>
          <w:lang w:val="fr-FR"/>
        </w:rPr>
      </w:pPr>
    </w:p>
    <w:p w14:paraId="2F5A476A" w14:textId="2EB4DA68" w:rsidR="002B23AD" w:rsidRPr="005B28B4" w:rsidRDefault="002B23AD" w:rsidP="00584998">
      <w:pPr>
        <w:spacing w:line="276" w:lineRule="auto"/>
        <w:rPr>
          <w:b/>
          <w:bCs/>
          <w:i/>
          <w:iCs/>
          <w:color w:val="009900"/>
          <w:sz w:val="18"/>
          <w:szCs w:val="18"/>
          <w:shd w:val="clear" w:color="auto" w:fill="FFFFFF"/>
          <w:lang w:val="fr-FR"/>
        </w:rPr>
      </w:pPr>
      <w:r w:rsidRPr="005B28B4">
        <w:rPr>
          <w:b/>
          <w:bCs/>
          <w:i/>
          <w:iCs/>
          <w:color w:val="009900"/>
          <w:sz w:val="18"/>
          <w:szCs w:val="18"/>
          <w:shd w:val="clear" w:color="auto" w:fill="FFFFFF"/>
          <w:lang w:val="fr-FR"/>
        </w:rPr>
        <w:t xml:space="preserve">L’hygiène de la voix </w:t>
      </w:r>
      <w:r w:rsidR="005B28B4" w:rsidRPr="005B28B4">
        <w:rPr>
          <w:b/>
          <w:bCs/>
          <w:i/>
          <w:iCs/>
          <w:color w:val="009900"/>
          <w:sz w:val="18"/>
          <w:szCs w:val="18"/>
          <w:shd w:val="clear" w:color="auto" w:fill="FFFFFF"/>
          <w:lang w:val="fr-FR"/>
        </w:rPr>
        <w:t xml:space="preserve">fait référence à </w:t>
      </w:r>
      <w:r w:rsidRPr="005B28B4">
        <w:rPr>
          <w:b/>
          <w:bCs/>
          <w:i/>
          <w:iCs/>
          <w:color w:val="009900"/>
          <w:sz w:val="18"/>
          <w:szCs w:val="18"/>
          <w:shd w:val="clear" w:color="auto" w:fill="FFFFFF"/>
          <w:lang w:val="fr-FR"/>
        </w:rPr>
        <w:t xml:space="preserve">un nombre de règles qui peuvent être prises pour </w:t>
      </w:r>
      <w:r w:rsidR="005B28B4" w:rsidRPr="005B28B4">
        <w:rPr>
          <w:b/>
          <w:bCs/>
          <w:i/>
          <w:iCs/>
          <w:color w:val="009900"/>
          <w:sz w:val="18"/>
          <w:szCs w:val="18"/>
          <w:shd w:val="clear" w:color="auto" w:fill="FFFFFF"/>
          <w:lang w:val="fr-FR"/>
        </w:rPr>
        <w:t>maintenir la</w:t>
      </w:r>
      <w:r w:rsidRPr="005B28B4">
        <w:rPr>
          <w:b/>
          <w:bCs/>
          <w:i/>
          <w:iCs/>
          <w:color w:val="009900"/>
          <w:sz w:val="18"/>
          <w:szCs w:val="18"/>
          <w:shd w:val="clear" w:color="auto" w:fill="FFFFFF"/>
          <w:lang w:val="fr-FR"/>
        </w:rPr>
        <w:t xml:space="preserve"> voix </w:t>
      </w:r>
      <w:r w:rsidR="005B28B4" w:rsidRPr="005B28B4">
        <w:rPr>
          <w:b/>
          <w:bCs/>
          <w:i/>
          <w:iCs/>
          <w:color w:val="009900"/>
          <w:sz w:val="18"/>
          <w:szCs w:val="18"/>
          <w:shd w:val="clear" w:color="auto" w:fill="FFFFFF"/>
          <w:lang w:val="fr-FR"/>
        </w:rPr>
        <w:t xml:space="preserve">dans un état optimal et éviter </w:t>
      </w:r>
      <w:r w:rsidR="004C3818">
        <w:rPr>
          <w:b/>
          <w:bCs/>
          <w:i/>
          <w:iCs/>
          <w:color w:val="009900"/>
          <w:sz w:val="18"/>
          <w:szCs w:val="18"/>
          <w:shd w:val="clear" w:color="auto" w:fill="FFFFFF"/>
          <w:lang w:val="fr-FR"/>
        </w:rPr>
        <w:t xml:space="preserve">ainsi </w:t>
      </w:r>
      <w:r w:rsidR="005B28B4" w:rsidRPr="005B28B4">
        <w:rPr>
          <w:b/>
          <w:bCs/>
          <w:i/>
          <w:iCs/>
          <w:color w:val="009900"/>
          <w:sz w:val="18"/>
          <w:szCs w:val="18"/>
          <w:shd w:val="clear" w:color="auto" w:fill="FFFFFF"/>
          <w:lang w:val="fr-FR"/>
        </w:rPr>
        <w:t>les plaintes et troubles de la voix.</w:t>
      </w:r>
    </w:p>
    <w:p w14:paraId="1E50AC5B" w14:textId="77777777" w:rsidR="002B23AD" w:rsidRPr="002B23AD" w:rsidRDefault="002B23AD" w:rsidP="00584998">
      <w:pPr>
        <w:spacing w:line="276" w:lineRule="auto"/>
        <w:rPr>
          <w:color w:val="262626"/>
          <w:sz w:val="18"/>
          <w:szCs w:val="18"/>
          <w:shd w:val="clear" w:color="auto" w:fill="FFFFFF"/>
          <w:lang w:val="fr-FR"/>
        </w:rPr>
      </w:pPr>
    </w:p>
    <w:p w14:paraId="42B159CC" w14:textId="4398F491" w:rsidR="005E6BC3" w:rsidRPr="005B28B4" w:rsidRDefault="005B28B4" w:rsidP="006A044A">
      <w:pPr>
        <w:spacing w:after="120"/>
        <w:outlineLvl w:val="0"/>
        <w:rPr>
          <w:b/>
          <w:color w:val="009900"/>
          <w:sz w:val="24"/>
          <w:szCs w:val="24"/>
          <w:lang w:val="fr-FR"/>
        </w:rPr>
      </w:pPr>
      <w:r w:rsidRPr="005B28B4">
        <w:rPr>
          <w:b/>
          <w:color w:val="009900"/>
          <w:sz w:val="24"/>
          <w:szCs w:val="24"/>
          <w:lang w:val="fr-FR"/>
        </w:rPr>
        <w:t xml:space="preserve">Conseils pour prévenir les troubles </w:t>
      </w:r>
      <w:r>
        <w:rPr>
          <w:b/>
          <w:color w:val="009900"/>
          <w:sz w:val="24"/>
          <w:szCs w:val="24"/>
          <w:lang w:val="fr-FR"/>
        </w:rPr>
        <w:t>de la voix</w:t>
      </w:r>
    </w:p>
    <w:p w14:paraId="325EA450" w14:textId="12FA223D" w:rsidR="001D0CF8" w:rsidRPr="005B28B4" w:rsidRDefault="001D0CF8" w:rsidP="001D0CF8">
      <w:pPr>
        <w:pStyle w:val="ListParagraph"/>
        <w:numPr>
          <w:ilvl w:val="0"/>
          <w:numId w:val="15"/>
        </w:numPr>
        <w:rPr>
          <w:rFonts w:ascii="Arial" w:hAnsi="Arial"/>
          <w:sz w:val="18"/>
          <w:szCs w:val="18"/>
          <w:lang w:val="fr-FR"/>
        </w:rPr>
      </w:pPr>
      <w:r w:rsidRPr="005B28B4">
        <w:rPr>
          <w:rFonts w:ascii="Arial" w:hAnsi="Arial"/>
          <w:sz w:val="18"/>
          <w:szCs w:val="18"/>
          <w:lang w:val="fr-FR"/>
        </w:rPr>
        <w:t>P</w:t>
      </w:r>
      <w:r w:rsidR="005B28B4" w:rsidRPr="005B28B4">
        <w:rPr>
          <w:rFonts w:ascii="Arial" w:hAnsi="Arial"/>
          <w:sz w:val="18"/>
          <w:szCs w:val="18"/>
          <w:lang w:val="fr-FR"/>
        </w:rPr>
        <w:t>arler lentement et bien articuler,</w:t>
      </w:r>
    </w:p>
    <w:p w14:paraId="462FCCC0" w14:textId="6408BD4E" w:rsidR="001D0CF8" w:rsidRPr="001D0CF8" w:rsidRDefault="005B28B4" w:rsidP="001D0CF8">
      <w:pPr>
        <w:pStyle w:val="ListParagraph"/>
        <w:numPr>
          <w:ilvl w:val="0"/>
          <w:numId w:val="15"/>
        </w:numPr>
        <w:rPr>
          <w:rFonts w:ascii="Arial" w:hAnsi="Arial"/>
          <w:sz w:val="18"/>
          <w:szCs w:val="18"/>
          <w:lang w:val="nl-BE"/>
        </w:rPr>
      </w:pPr>
      <w:proofErr w:type="spellStart"/>
      <w:r>
        <w:rPr>
          <w:rFonts w:ascii="Arial" w:hAnsi="Arial"/>
          <w:sz w:val="18"/>
          <w:szCs w:val="18"/>
          <w:lang w:val="nl-BE"/>
        </w:rPr>
        <w:t>Boire</w:t>
      </w:r>
      <w:proofErr w:type="spellEnd"/>
      <w:r>
        <w:rPr>
          <w:rFonts w:ascii="Arial" w:hAnsi="Arial"/>
          <w:sz w:val="18"/>
          <w:szCs w:val="18"/>
          <w:lang w:val="nl-BE"/>
        </w:rPr>
        <w:t xml:space="preserve"> </w:t>
      </w:r>
      <w:proofErr w:type="spellStart"/>
      <w:r>
        <w:rPr>
          <w:rFonts w:ascii="Arial" w:hAnsi="Arial"/>
          <w:sz w:val="18"/>
          <w:szCs w:val="18"/>
          <w:lang w:val="nl-BE"/>
        </w:rPr>
        <w:t>suffisamment</w:t>
      </w:r>
      <w:proofErr w:type="spellEnd"/>
      <w:r>
        <w:rPr>
          <w:rFonts w:ascii="Arial" w:hAnsi="Arial"/>
          <w:sz w:val="18"/>
          <w:szCs w:val="18"/>
          <w:lang w:val="nl-BE"/>
        </w:rPr>
        <w:t xml:space="preserve"> </w:t>
      </w:r>
      <w:proofErr w:type="spellStart"/>
      <w:r>
        <w:rPr>
          <w:rFonts w:ascii="Arial" w:hAnsi="Arial"/>
          <w:sz w:val="18"/>
          <w:szCs w:val="18"/>
          <w:lang w:val="nl-BE"/>
        </w:rPr>
        <w:t>d’eau</w:t>
      </w:r>
      <w:proofErr w:type="spellEnd"/>
      <w:r>
        <w:rPr>
          <w:rFonts w:ascii="Arial" w:hAnsi="Arial"/>
          <w:sz w:val="18"/>
          <w:szCs w:val="18"/>
          <w:lang w:val="nl-BE"/>
        </w:rPr>
        <w:t xml:space="preserve"> (</w:t>
      </w:r>
      <w:proofErr w:type="spellStart"/>
      <w:r>
        <w:rPr>
          <w:rFonts w:ascii="Arial" w:hAnsi="Arial"/>
          <w:sz w:val="18"/>
          <w:szCs w:val="18"/>
          <w:lang w:val="nl-BE"/>
        </w:rPr>
        <w:t>plate</w:t>
      </w:r>
      <w:proofErr w:type="spellEnd"/>
      <w:r>
        <w:rPr>
          <w:rFonts w:ascii="Arial" w:hAnsi="Arial"/>
          <w:sz w:val="18"/>
          <w:szCs w:val="18"/>
          <w:lang w:val="nl-BE"/>
        </w:rPr>
        <w:t>),</w:t>
      </w:r>
    </w:p>
    <w:p w14:paraId="6E924540" w14:textId="3F161AA2" w:rsidR="001D0CF8" w:rsidRPr="005B28B4" w:rsidRDefault="004C3818" w:rsidP="001D0CF8">
      <w:pPr>
        <w:pStyle w:val="ListParagraph"/>
        <w:numPr>
          <w:ilvl w:val="0"/>
          <w:numId w:val="15"/>
        </w:numPr>
        <w:rPr>
          <w:rFonts w:ascii="Arial" w:hAnsi="Arial"/>
          <w:sz w:val="18"/>
          <w:szCs w:val="18"/>
          <w:lang w:val="fr-FR"/>
        </w:rPr>
      </w:pPr>
      <w:r>
        <w:rPr>
          <w:rFonts w:ascii="Arial" w:hAnsi="Arial"/>
          <w:sz w:val="18"/>
          <w:szCs w:val="18"/>
          <w:lang w:val="fr-FR"/>
        </w:rPr>
        <w:t>Avant une journée chargée, penser à p</w:t>
      </w:r>
      <w:r w:rsidR="005B28B4" w:rsidRPr="005B28B4">
        <w:rPr>
          <w:rFonts w:ascii="Arial" w:hAnsi="Arial"/>
          <w:sz w:val="18"/>
          <w:szCs w:val="18"/>
          <w:lang w:val="fr-FR"/>
        </w:rPr>
        <w:t xml:space="preserve">réchauffer </w:t>
      </w:r>
      <w:r>
        <w:rPr>
          <w:rFonts w:ascii="Arial" w:hAnsi="Arial"/>
          <w:sz w:val="18"/>
          <w:szCs w:val="18"/>
          <w:lang w:val="fr-FR"/>
        </w:rPr>
        <w:t>s</w:t>
      </w:r>
      <w:r w:rsidR="005B28B4" w:rsidRPr="005B28B4">
        <w:rPr>
          <w:rFonts w:ascii="Arial" w:hAnsi="Arial"/>
          <w:sz w:val="18"/>
          <w:szCs w:val="18"/>
          <w:lang w:val="fr-FR"/>
        </w:rPr>
        <w:t>es cordes vocales</w:t>
      </w:r>
      <w:r>
        <w:rPr>
          <w:rFonts w:ascii="Arial" w:hAnsi="Arial"/>
          <w:sz w:val="18"/>
          <w:szCs w:val="18"/>
          <w:lang w:val="fr-FR"/>
        </w:rPr>
        <w:t> ; pendant la journée, prévoir</w:t>
      </w:r>
      <w:r w:rsidR="005B28B4">
        <w:rPr>
          <w:rFonts w:ascii="Arial" w:hAnsi="Arial"/>
          <w:sz w:val="18"/>
          <w:szCs w:val="18"/>
          <w:lang w:val="fr-FR"/>
        </w:rPr>
        <w:t xml:space="preserve"> des temps de </w:t>
      </w:r>
      <w:r>
        <w:rPr>
          <w:rFonts w:ascii="Arial" w:hAnsi="Arial"/>
          <w:sz w:val="18"/>
          <w:szCs w:val="18"/>
          <w:lang w:val="fr-FR"/>
        </w:rPr>
        <w:t>silence</w:t>
      </w:r>
      <w:r w:rsidR="005B28B4">
        <w:rPr>
          <w:rFonts w:ascii="Arial" w:hAnsi="Arial"/>
          <w:sz w:val="18"/>
          <w:szCs w:val="18"/>
          <w:lang w:val="fr-FR"/>
        </w:rPr>
        <w:t>,</w:t>
      </w:r>
    </w:p>
    <w:p w14:paraId="183EDAF9" w14:textId="4E5FDDBB" w:rsidR="00FB73EB" w:rsidRPr="00194D4E" w:rsidRDefault="004C3818" w:rsidP="001D0CF8">
      <w:pPr>
        <w:pStyle w:val="ListParagraph"/>
        <w:numPr>
          <w:ilvl w:val="0"/>
          <w:numId w:val="15"/>
        </w:numPr>
        <w:rPr>
          <w:rFonts w:ascii="Arial" w:hAnsi="Arial"/>
          <w:sz w:val="18"/>
          <w:szCs w:val="18"/>
          <w:lang w:val="fr-FR"/>
        </w:rPr>
      </w:pPr>
      <w:r>
        <w:rPr>
          <w:rFonts w:ascii="Arial" w:hAnsi="Arial"/>
          <w:sz w:val="18"/>
          <w:szCs w:val="18"/>
          <w:lang w:val="fr-FR"/>
        </w:rPr>
        <w:t>Avoir</w:t>
      </w:r>
      <w:r w:rsidR="00194D4E" w:rsidRPr="00194D4E">
        <w:rPr>
          <w:rFonts w:ascii="Arial" w:hAnsi="Arial"/>
          <w:sz w:val="18"/>
          <w:szCs w:val="18"/>
          <w:lang w:val="fr-FR"/>
        </w:rPr>
        <w:t xml:space="preserve"> une bonne respiration (abdominale)</w:t>
      </w:r>
      <w:r w:rsidR="00194D4E">
        <w:rPr>
          <w:rFonts w:ascii="Arial" w:hAnsi="Arial"/>
          <w:sz w:val="18"/>
          <w:szCs w:val="18"/>
          <w:lang w:val="fr-FR"/>
        </w:rPr>
        <w:t>,</w:t>
      </w:r>
    </w:p>
    <w:p w14:paraId="5C4FC577" w14:textId="19792B04" w:rsidR="001D0CF8" w:rsidRPr="00194D4E" w:rsidRDefault="00194D4E" w:rsidP="001D0CF8">
      <w:pPr>
        <w:pStyle w:val="ListParagraph"/>
        <w:numPr>
          <w:ilvl w:val="0"/>
          <w:numId w:val="15"/>
        </w:numPr>
        <w:rPr>
          <w:rFonts w:ascii="Arial" w:hAnsi="Arial"/>
          <w:sz w:val="18"/>
          <w:szCs w:val="18"/>
          <w:lang w:val="fr-FR"/>
        </w:rPr>
      </w:pPr>
      <w:r w:rsidRPr="00194D4E">
        <w:rPr>
          <w:rFonts w:ascii="Arial" w:hAnsi="Arial"/>
          <w:sz w:val="18"/>
          <w:szCs w:val="18"/>
          <w:lang w:val="fr-FR"/>
        </w:rPr>
        <w:t xml:space="preserve">Limiter l’usage du tabac et la consommation d’alcool et de </w:t>
      </w:r>
      <w:r>
        <w:rPr>
          <w:rFonts w:ascii="Arial" w:hAnsi="Arial"/>
          <w:sz w:val="18"/>
          <w:szCs w:val="18"/>
          <w:lang w:val="fr-FR"/>
        </w:rPr>
        <w:t>caféine,</w:t>
      </w:r>
    </w:p>
    <w:p w14:paraId="6B793640" w14:textId="65E082AD" w:rsidR="005B5A99" w:rsidRPr="00194D4E" w:rsidRDefault="004C3818" w:rsidP="001D0CF8">
      <w:pPr>
        <w:pStyle w:val="ListParagraph"/>
        <w:numPr>
          <w:ilvl w:val="0"/>
          <w:numId w:val="15"/>
        </w:numPr>
        <w:rPr>
          <w:rFonts w:ascii="Arial" w:hAnsi="Arial"/>
          <w:sz w:val="18"/>
          <w:szCs w:val="18"/>
          <w:lang w:val="fr-FR"/>
        </w:rPr>
      </w:pPr>
      <w:r>
        <w:rPr>
          <w:rFonts w:ascii="Arial" w:hAnsi="Arial"/>
          <w:sz w:val="18"/>
          <w:szCs w:val="18"/>
          <w:lang w:val="fr-FR"/>
        </w:rPr>
        <w:t>Se reposer suffisamment</w:t>
      </w:r>
      <w:r w:rsidR="00194D4E">
        <w:rPr>
          <w:rFonts w:ascii="Arial" w:hAnsi="Arial"/>
          <w:sz w:val="18"/>
          <w:szCs w:val="18"/>
          <w:lang w:val="fr-FR"/>
        </w:rPr>
        <w:t>.</w:t>
      </w:r>
    </w:p>
    <w:p w14:paraId="78AE6082" w14:textId="77777777" w:rsidR="005E6BC3" w:rsidRPr="00194D4E" w:rsidRDefault="005E6BC3" w:rsidP="005E6BC3">
      <w:pPr>
        <w:rPr>
          <w:szCs w:val="18"/>
          <w:lang w:val="fr-FR"/>
        </w:rPr>
      </w:pPr>
    </w:p>
    <w:p w14:paraId="201AE975" w14:textId="16212207" w:rsidR="005B5A99" w:rsidRPr="00194D4E" w:rsidRDefault="005B5A99" w:rsidP="006A044A">
      <w:pPr>
        <w:spacing w:after="120" w:line="276" w:lineRule="auto"/>
        <w:outlineLvl w:val="0"/>
        <w:rPr>
          <w:b/>
          <w:color w:val="009900"/>
          <w:sz w:val="24"/>
          <w:szCs w:val="24"/>
          <w:lang w:val="fr-FR"/>
        </w:rPr>
      </w:pPr>
      <w:r w:rsidRPr="00194D4E">
        <w:rPr>
          <w:b/>
          <w:color w:val="009900"/>
          <w:sz w:val="24"/>
          <w:szCs w:val="24"/>
          <w:lang w:val="fr-FR"/>
        </w:rPr>
        <w:t>Individu</w:t>
      </w:r>
      <w:r w:rsidR="00194D4E" w:rsidRPr="00194D4E">
        <w:rPr>
          <w:b/>
          <w:color w:val="009900"/>
          <w:sz w:val="24"/>
          <w:szCs w:val="24"/>
          <w:lang w:val="fr-FR"/>
        </w:rPr>
        <w:t>s, habitudes et environnement</w:t>
      </w:r>
    </w:p>
    <w:p w14:paraId="2751F37A" w14:textId="2BCF6DFD" w:rsidR="005B5A99" w:rsidRPr="00194D4E" w:rsidRDefault="00194D4E" w:rsidP="006A044A">
      <w:pPr>
        <w:shd w:val="clear" w:color="auto" w:fill="FFFFFF"/>
        <w:spacing w:line="276" w:lineRule="auto"/>
        <w:jc w:val="both"/>
        <w:rPr>
          <w:rFonts w:eastAsia="Times New Roman"/>
          <w:sz w:val="18"/>
          <w:szCs w:val="18"/>
          <w:lang w:val="fr-FR" w:eastAsia="nl-BE"/>
        </w:rPr>
      </w:pPr>
      <w:r w:rsidRPr="00194D4E">
        <w:rPr>
          <w:rFonts w:eastAsia="Times New Roman"/>
          <w:sz w:val="18"/>
          <w:szCs w:val="18"/>
          <w:lang w:val="fr-FR" w:eastAsia="nl-BE"/>
        </w:rPr>
        <w:t xml:space="preserve">Des facteurs individuels, </w:t>
      </w:r>
      <w:r w:rsidR="005A78D7">
        <w:rPr>
          <w:rFonts w:eastAsia="Times New Roman"/>
          <w:sz w:val="18"/>
          <w:szCs w:val="18"/>
          <w:lang w:val="fr-FR" w:eastAsia="nl-BE"/>
        </w:rPr>
        <w:t xml:space="preserve">comme </w:t>
      </w:r>
      <w:r>
        <w:rPr>
          <w:rFonts w:eastAsia="Times New Roman"/>
          <w:sz w:val="18"/>
          <w:szCs w:val="18"/>
          <w:lang w:val="fr-FR" w:eastAsia="nl-BE"/>
        </w:rPr>
        <w:t>par exemple</w:t>
      </w:r>
      <w:r w:rsidRPr="00194D4E">
        <w:rPr>
          <w:rFonts w:eastAsia="Times New Roman"/>
          <w:sz w:val="18"/>
          <w:szCs w:val="18"/>
          <w:lang w:val="fr-FR" w:eastAsia="nl-BE"/>
        </w:rPr>
        <w:t xml:space="preserve"> physiologiques </w:t>
      </w:r>
      <w:r>
        <w:rPr>
          <w:rFonts w:eastAsia="Times New Roman"/>
          <w:sz w:val="18"/>
          <w:szCs w:val="18"/>
          <w:lang w:val="fr-FR" w:eastAsia="nl-BE"/>
        </w:rPr>
        <w:t>ou</w:t>
      </w:r>
      <w:r w:rsidRPr="00194D4E">
        <w:rPr>
          <w:rFonts w:eastAsia="Times New Roman"/>
          <w:sz w:val="18"/>
          <w:szCs w:val="18"/>
          <w:lang w:val="fr-FR" w:eastAsia="nl-BE"/>
        </w:rPr>
        <w:t xml:space="preserve"> anatomiques, peuvent </w:t>
      </w:r>
      <w:r w:rsidR="004C3818">
        <w:rPr>
          <w:rFonts w:eastAsia="Times New Roman"/>
          <w:sz w:val="18"/>
          <w:szCs w:val="18"/>
          <w:lang w:val="fr-FR" w:eastAsia="nl-BE"/>
        </w:rPr>
        <w:t>causer des troubles</w:t>
      </w:r>
      <w:r>
        <w:rPr>
          <w:rFonts w:eastAsia="Times New Roman"/>
          <w:sz w:val="18"/>
          <w:szCs w:val="18"/>
          <w:lang w:val="fr-FR" w:eastAsia="nl-BE"/>
        </w:rPr>
        <w:t xml:space="preserve"> de </w:t>
      </w:r>
      <w:r w:rsidR="004C3818">
        <w:rPr>
          <w:rFonts w:eastAsia="Times New Roman"/>
          <w:sz w:val="18"/>
          <w:szCs w:val="18"/>
          <w:lang w:val="fr-FR" w:eastAsia="nl-BE"/>
        </w:rPr>
        <w:t xml:space="preserve">la </w:t>
      </w:r>
      <w:r>
        <w:rPr>
          <w:rFonts w:eastAsia="Times New Roman"/>
          <w:sz w:val="18"/>
          <w:szCs w:val="18"/>
          <w:lang w:val="fr-FR" w:eastAsia="nl-BE"/>
        </w:rPr>
        <w:t>voix.</w:t>
      </w:r>
      <w:r w:rsidR="006A044A" w:rsidRPr="00194D4E">
        <w:rPr>
          <w:rFonts w:eastAsia="Times New Roman"/>
          <w:sz w:val="18"/>
          <w:szCs w:val="18"/>
          <w:lang w:val="fr-FR" w:eastAsia="nl-BE"/>
        </w:rPr>
        <w:t xml:space="preserve">  </w:t>
      </w:r>
      <w:r w:rsidRPr="00194D4E">
        <w:rPr>
          <w:rFonts w:eastAsia="Times New Roman"/>
          <w:sz w:val="18"/>
          <w:szCs w:val="18"/>
          <w:lang w:val="fr-FR" w:eastAsia="nl-BE"/>
        </w:rPr>
        <w:t xml:space="preserve">Mais il </w:t>
      </w:r>
      <w:r w:rsidR="006C0D16">
        <w:rPr>
          <w:rFonts w:eastAsia="Times New Roman"/>
          <w:sz w:val="18"/>
          <w:szCs w:val="18"/>
          <w:lang w:val="fr-FR" w:eastAsia="nl-BE"/>
        </w:rPr>
        <w:t>existe des facteurs</w:t>
      </w:r>
      <w:r w:rsidRPr="00194D4E">
        <w:rPr>
          <w:rFonts w:eastAsia="Times New Roman"/>
          <w:sz w:val="18"/>
          <w:szCs w:val="18"/>
          <w:lang w:val="fr-FR" w:eastAsia="nl-BE"/>
        </w:rPr>
        <w:t xml:space="preserve">, </w:t>
      </w:r>
      <w:r w:rsidR="005A78D7">
        <w:rPr>
          <w:rFonts w:eastAsia="Times New Roman"/>
          <w:sz w:val="18"/>
          <w:szCs w:val="18"/>
          <w:lang w:val="fr-FR" w:eastAsia="nl-BE"/>
        </w:rPr>
        <w:t xml:space="preserve">tels que </w:t>
      </w:r>
      <w:r w:rsidRPr="00194D4E">
        <w:rPr>
          <w:rFonts w:eastAsia="Times New Roman"/>
          <w:sz w:val="18"/>
          <w:szCs w:val="18"/>
          <w:lang w:val="fr-FR" w:eastAsia="nl-BE"/>
        </w:rPr>
        <w:t xml:space="preserve">l’environnement </w:t>
      </w:r>
      <w:r w:rsidR="005A78D7">
        <w:rPr>
          <w:rFonts w:eastAsia="Times New Roman"/>
          <w:sz w:val="18"/>
          <w:szCs w:val="18"/>
          <w:lang w:val="fr-FR" w:eastAsia="nl-BE"/>
        </w:rPr>
        <w:t>ou</w:t>
      </w:r>
      <w:r w:rsidRPr="00194D4E">
        <w:rPr>
          <w:rFonts w:eastAsia="Times New Roman"/>
          <w:sz w:val="18"/>
          <w:szCs w:val="18"/>
          <w:lang w:val="fr-FR" w:eastAsia="nl-BE"/>
        </w:rPr>
        <w:t xml:space="preserve"> le mode de vie, </w:t>
      </w:r>
      <w:r>
        <w:rPr>
          <w:rFonts w:eastAsia="Times New Roman"/>
          <w:sz w:val="18"/>
          <w:szCs w:val="18"/>
          <w:lang w:val="fr-FR" w:eastAsia="nl-BE"/>
        </w:rPr>
        <w:t>contre</w:t>
      </w:r>
      <w:r w:rsidRPr="00194D4E">
        <w:rPr>
          <w:rFonts w:eastAsia="Times New Roman"/>
          <w:sz w:val="18"/>
          <w:szCs w:val="18"/>
          <w:lang w:val="fr-FR" w:eastAsia="nl-BE"/>
        </w:rPr>
        <w:t xml:space="preserve"> lesquels </w:t>
      </w:r>
      <w:r w:rsidR="005A78D7">
        <w:rPr>
          <w:rFonts w:eastAsia="Times New Roman"/>
          <w:sz w:val="18"/>
          <w:szCs w:val="18"/>
          <w:lang w:val="fr-FR" w:eastAsia="nl-BE"/>
        </w:rPr>
        <w:t xml:space="preserve">il est possible d’agir de manière individuelle et préventive afin d’éviter </w:t>
      </w:r>
      <w:r w:rsidR="006C0D16">
        <w:rPr>
          <w:rFonts w:eastAsia="Times New Roman"/>
          <w:sz w:val="18"/>
          <w:szCs w:val="18"/>
          <w:lang w:val="fr-FR" w:eastAsia="nl-BE"/>
        </w:rPr>
        <w:t>tout problème de voix</w:t>
      </w:r>
      <w:r>
        <w:rPr>
          <w:rFonts w:eastAsia="Times New Roman"/>
          <w:sz w:val="18"/>
          <w:szCs w:val="18"/>
          <w:lang w:val="fr-FR" w:eastAsia="nl-BE"/>
        </w:rPr>
        <w:t>.</w:t>
      </w:r>
    </w:p>
    <w:p w14:paraId="291DE464" w14:textId="77777777" w:rsidR="006A044A" w:rsidRPr="00194D4E" w:rsidRDefault="006A044A" w:rsidP="006A044A">
      <w:pPr>
        <w:shd w:val="clear" w:color="auto" w:fill="FFFFFF"/>
        <w:spacing w:line="276" w:lineRule="auto"/>
        <w:rPr>
          <w:rFonts w:eastAsia="Times New Roman"/>
          <w:b/>
          <w:bCs/>
          <w:color w:val="009900"/>
          <w:sz w:val="20"/>
          <w:lang w:val="fr-FR" w:eastAsia="nl-BE"/>
        </w:rPr>
      </w:pPr>
    </w:p>
    <w:p w14:paraId="2CC28248" w14:textId="64E62C2E" w:rsidR="001D0CF8" w:rsidRPr="004C3818" w:rsidRDefault="00B60E10" w:rsidP="006A044A">
      <w:pPr>
        <w:shd w:val="clear" w:color="auto" w:fill="FFFFFF"/>
        <w:spacing w:after="120" w:line="276" w:lineRule="auto"/>
        <w:rPr>
          <w:rFonts w:eastAsia="Times New Roman"/>
          <w:color w:val="009900"/>
          <w:sz w:val="21"/>
          <w:szCs w:val="21"/>
          <w:lang w:val="fr-FR" w:eastAsia="nl-BE"/>
        </w:rPr>
      </w:pPr>
      <w:r w:rsidRPr="004C3818">
        <w:rPr>
          <w:rFonts w:eastAsia="Times New Roman"/>
          <w:b/>
          <w:bCs/>
          <w:color w:val="009900"/>
          <w:sz w:val="20"/>
          <w:lang w:val="fr-FR" w:eastAsia="nl-BE"/>
        </w:rPr>
        <w:t>Facteurs ambiants</w:t>
      </w:r>
    </w:p>
    <w:p w14:paraId="035A383B" w14:textId="1E1E1988" w:rsidR="005B5A99" w:rsidRPr="00B60E10" w:rsidRDefault="00B60E10" w:rsidP="00276B8E">
      <w:pPr>
        <w:shd w:val="clear" w:color="auto" w:fill="FFFFFF"/>
        <w:spacing w:line="276" w:lineRule="auto"/>
        <w:jc w:val="both"/>
        <w:rPr>
          <w:rFonts w:eastAsia="Times New Roman"/>
          <w:color w:val="1A171B"/>
          <w:sz w:val="18"/>
          <w:szCs w:val="18"/>
          <w:lang w:val="fr-FR" w:eastAsia="nl-BE"/>
        </w:rPr>
      </w:pPr>
      <w:r w:rsidRPr="00B60E10">
        <w:rPr>
          <w:rFonts w:eastAsia="Times New Roman"/>
          <w:color w:val="1A171B"/>
          <w:sz w:val="18"/>
          <w:szCs w:val="18"/>
          <w:lang w:val="fr-FR" w:eastAsia="nl-BE"/>
        </w:rPr>
        <w:t xml:space="preserve">Dans un environnement où il y a beaucoup de </w:t>
      </w:r>
      <w:r w:rsidRPr="00B60E10">
        <w:rPr>
          <w:rFonts w:eastAsia="Times New Roman"/>
          <w:b/>
          <w:bCs/>
          <w:color w:val="1A171B"/>
          <w:sz w:val="20"/>
          <w:lang w:val="fr-FR" w:eastAsia="nl-BE"/>
        </w:rPr>
        <w:t>bruit de fond</w:t>
      </w:r>
      <w:r w:rsidRPr="00B60E10">
        <w:rPr>
          <w:rFonts w:eastAsia="Times New Roman"/>
          <w:color w:val="1A171B"/>
          <w:sz w:val="18"/>
          <w:szCs w:val="18"/>
          <w:lang w:val="fr-FR" w:eastAsia="nl-BE"/>
        </w:rPr>
        <w:t>, on a tendance à parler pl</w:t>
      </w:r>
      <w:r>
        <w:rPr>
          <w:rFonts w:eastAsia="Times New Roman"/>
          <w:color w:val="1A171B"/>
          <w:sz w:val="18"/>
          <w:szCs w:val="18"/>
          <w:lang w:val="fr-FR" w:eastAsia="nl-BE"/>
        </w:rPr>
        <w:t>us fort et plus haut</w:t>
      </w:r>
      <w:r w:rsidR="005B5A99" w:rsidRPr="00B60E10">
        <w:rPr>
          <w:rFonts w:eastAsia="Times New Roman"/>
          <w:color w:val="1A171B"/>
          <w:sz w:val="18"/>
          <w:szCs w:val="18"/>
          <w:lang w:val="fr-FR" w:eastAsia="nl-BE"/>
        </w:rPr>
        <w:t xml:space="preserve">. </w:t>
      </w:r>
      <w:r w:rsidRPr="00B60E10">
        <w:rPr>
          <w:rFonts w:eastAsia="Times New Roman"/>
          <w:color w:val="1A171B"/>
          <w:sz w:val="18"/>
          <w:szCs w:val="18"/>
          <w:lang w:val="fr-FR" w:eastAsia="nl-BE"/>
        </w:rPr>
        <w:t xml:space="preserve">Dans ces circonstances, il convient de bien articuler et </w:t>
      </w:r>
      <w:r>
        <w:rPr>
          <w:rFonts w:eastAsia="Times New Roman"/>
          <w:color w:val="1A171B"/>
          <w:sz w:val="18"/>
          <w:szCs w:val="18"/>
          <w:lang w:val="fr-FR" w:eastAsia="nl-BE"/>
        </w:rPr>
        <w:t>de parler lentement</w:t>
      </w:r>
      <w:r w:rsidR="006B7922" w:rsidRPr="00B60E10">
        <w:rPr>
          <w:rFonts w:eastAsia="Times New Roman"/>
          <w:color w:val="1A171B"/>
          <w:sz w:val="18"/>
          <w:szCs w:val="18"/>
          <w:lang w:val="fr-FR" w:eastAsia="nl-BE"/>
        </w:rPr>
        <w:t xml:space="preserve">. </w:t>
      </w:r>
      <w:r w:rsidR="006C0D16">
        <w:rPr>
          <w:rFonts w:eastAsia="Times New Roman"/>
          <w:color w:val="1A171B"/>
          <w:sz w:val="18"/>
          <w:szCs w:val="18"/>
          <w:lang w:val="fr-FR" w:eastAsia="nl-BE"/>
        </w:rPr>
        <w:t>Il est également possible de s’aider</w:t>
      </w:r>
      <w:r w:rsidRPr="00B60E10">
        <w:rPr>
          <w:rFonts w:eastAsia="Times New Roman"/>
          <w:color w:val="1A171B"/>
          <w:sz w:val="18"/>
          <w:szCs w:val="18"/>
          <w:lang w:val="fr-FR" w:eastAsia="nl-BE"/>
        </w:rPr>
        <w:t xml:space="preserve"> de gestes pour rendre les choses plus claires</w:t>
      </w:r>
      <w:r w:rsidR="006B7922" w:rsidRPr="00B60E10">
        <w:rPr>
          <w:rFonts w:eastAsia="Times New Roman"/>
          <w:color w:val="1A171B"/>
          <w:sz w:val="18"/>
          <w:szCs w:val="18"/>
          <w:lang w:val="fr-FR" w:eastAsia="nl-BE"/>
        </w:rPr>
        <w:t xml:space="preserve">. </w:t>
      </w:r>
      <w:r w:rsidRPr="00B60E10">
        <w:rPr>
          <w:rFonts w:eastAsia="Times New Roman"/>
          <w:color w:val="1A171B"/>
          <w:sz w:val="18"/>
          <w:szCs w:val="18"/>
          <w:lang w:val="fr-FR" w:eastAsia="nl-BE"/>
        </w:rPr>
        <w:t>En raison de la distance physique imposée par la crise sanitaire, il</w:t>
      </w:r>
      <w:r>
        <w:rPr>
          <w:rFonts w:eastAsia="Times New Roman"/>
          <w:color w:val="1A171B"/>
          <w:sz w:val="18"/>
          <w:szCs w:val="18"/>
          <w:lang w:val="fr-FR" w:eastAsia="nl-BE"/>
        </w:rPr>
        <w:t xml:space="preserve"> n’est </w:t>
      </w:r>
      <w:r w:rsidR="006C0D16">
        <w:rPr>
          <w:rFonts w:eastAsia="Times New Roman"/>
          <w:color w:val="1A171B"/>
          <w:sz w:val="18"/>
          <w:szCs w:val="18"/>
          <w:lang w:val="fr-FR" w:eastAsia="nl-BE"/>
        </w:rPr>
        <w:t xml:space="preserve">évidemment </w:t>
      </w:r>
      <w:r>
        <w:rPr>
          <w:rFonts w:eastAsia="Times New Roman"/>
          <w:color w:val="1A171B"/>
          <w:sz w:val="18"/>
          <w:szCs w:val="18"/>
          <w:lang w:val="fr-FR" w:eastAsia="nl-BE"/>
        </w:rPr>
        <w:t>pas souhaitable de se rapprocher de l’interlocuteur pour lui parler de plus près !</w:t>
      </w:r>
      <w:r w:rsidR="006B7922" w:rsidRPr="00B60E10">
        <w:rPr>
          <w:rFonts w:eastAsia="Times New Roman"/>
          <w:color w:val="1A171B"/>
          <w:sz w:val="18"/>
          <w:szCs w:val="18"/>
          <w:lang w:val="fr-FR" w:eastAsia="nl-BE"/>
        </w:rPr>
        <w:t xml:space="preserve"> </w:t>
      </w:r>
    </w:p>
    <w:p w14:paraId="1CF4E661" w14:textId="77777777" w:rsidR="001D0CF8" w:rsidRPr="00B60E10" w:rsidRDefault="001D0CF8" w:rsidP="00276B8E">
      <w:pPr>
        <w:shd w:val="clear" w:color="auto" w:fill="FFFFFF"/>
        <w:spacing w:line="276" w:lineRule="auto"/>
        <w:jc w:val="both"/>
        <w:rPr>
          <w:rFonts w:eastAsia="Times New Roman"/>
          <w:color w:val="262626"/>
          <w:sz w:val="18"/>
          <w:szCs w:val="18"/>
          <w:lang w:val="fr-FR" w:eastAsia="nl-BE"/>
        </w:rPr>
      </w:pPr>
      <w:r w:rsidRPr="00B60E10">
        <w:rPr>
          <w:rFonts w:eastAsia="Times New Roman"/>
          <w:b/>
          <w:bCs/>
          <w:color w:val="262626"/>
          <w:sz w:val="18"/>
          <w:szCs w:val="18"/>
          <w:lang w:val="fr-FR" w:eastAsia="nl-BE"/>
        </w:rPr>
        <w:t> </w:t>
      </w:r>
    </w:p>
    <w:p w14:paraId="14EB05D3" w14:textId="2899FC2B" w:rsidR="006A044A" w:rsidRPr="00C21D0D" w:rsidRDefault="00B60E10" w:rsidP="00276B8E">
      <w:pPr>
        <w:shd w:val="clear" w:color="auto" w:fill="FFFFFF"/>
        <w:spacing w:line="276" w:lineRule="auto"/>
        <w:jc w:val="both"/>
        <w:rPr>
          <w:rFonts w:eastAsia="Times New Roman"/>
          <w:color w:val="1A171B"/>
          <w:sz w:val="18"/>
          <w:szCs w:val="18"/>
          <w:lang w:val="fr-FR" w:eastAsia="nl-BE"/>
        </w:rPr>
      </w:pPr>
      <w:r w:rsidRPr="00B60E10">
        <w:rPr>
          <w:rFonts w:eastAsia="Times New Roman"/>
          <w:color w:val="1A171B"/>
          <w:sz w:val="18"/>
          <w:szCs w:val="18"/>
          <w:lang w:val="fr-FR" w:eastAsia="nl-BE"/>
        </w:rPr>
        <w:t>L’air sec ainsi que la poussière ont aussi une influenc</w:t>
      </w:r>
      <w:r>
        <w:rPr>
          <w:rFonts w:eastAsia="Times New Roman"/>
          <w:color w:val="1A171B"/>
          <w:sz w:val="18"/>
          <w:szCs w:val="18"/>
          <w:lang w:val="fr-FR" w:eastAsia="nl-BE"/>
        </w:rPr>
        <w:t>e négative sur l’organe de la voix</w:t>
      </w:r>
      <w:r w:rsidR="006A044A" w:rsidRPr="00B60E10">
        <w:rPr>
          <w:rFonts w:eastAsia="Times New Roman"/>
          <w:color w:val="1A171B"/>
          <w:sz w:val="18"/>
          <w:szCs w:val="18"/>
          <w:lang w:val="fr-FR" w:eastAsia="nl-BE"/>
        </w:rPr>
        <w:t xml:space="preserve">. </w:t>
      </w:r>
      <w:r w:rsidRPr="00B60E10">
        <w:rPr>
          <w:rFonts w:eastAsia="Times New Roman"/>
          <w:color w:val="1A171B"/>
          <w:sz w:val="18"/>
          <w:szCs w:val="18"/>
          <w:lang w:val="fr-FR" w:eastAsia="nl-BE"/>
        </w:rPr>
        <w:t xml:space="preserve">Une bonne ventilation de la pièce peut déjà améliorer les </w:t>
      </w:r>
      <w:r>
        <w:rPr>
          <w:rFonts w:eastAsia="Times New Roman"/>
          <w:color w:val="1A171B"/>
          <w:sz w:val="18"/>
          <w:szCs w:val="18"/>
          <w:lang w:val="fr-FR" w:eastAsia="nl-BE"/>
        </w:rPr>
        <w:t>choses.</w:t>
      </w:r>
      <w:r w:rsidR="006A044A" w:rsidRPr="00B60E10">
        <w:rPr>
          <w:rFonts w:eastAsia="Times New Roman"/>
          <w:color w:val="1A171B"/>
          <w:sz w:val="18"/>
          <w:szCs w:val="18"/>
          <w:lang w:val="fr-FR" w:eastAsia="nl-BE"/>
        </w:rPr>
        <w:t xml:space="preserve"> </w:t>
      </w:r>
      <w:r w:rsidR="008753FE" w:rsidRPr="008753FE">
        <w:rPr>
          <w:rFonts w:eastAsia="Times New Roman"/>
          <w:color w:val="1A171B"/>
          <w:sz w:val="18"/>
          <w:szCs w:val="18"/>
          <w:lang w:val="fr-FR" w:eastAsia="nl-BE"/>
        </w:rPr>
        <w:t xml:space="preserve">Pendant la </w:t>
      </w:r>
      <w:r w:rsidR="008753FE">
        <w:rPr>
          <w:rFonts w:eastAsia="Times New Roman"/>
          <w:color w:val="1A171B"/>
          <w:sz w:val="18"/>
          <w:szCs w:val="18"/>
          <w:lang w:val="fr-FR" w:eastAsia="nl-BE"/>
        </w:rPr>
        <w:t>durée de la crise Corona, il est recommandé d’aérer autant que possible les espaces afin de réduire les risques d’infections.</w:t>
      </w:r>
      <w:r w:rsidR="006B7922" w:rsidRPr="008753FE">
        <w:rPr>
          <w:rFonts w:eastAsia="Times New Roman"/>
          <w:color w:val="1A171B"/>
          <w:sz w:val="18"/>
          <w:szCs w:val="18"/>
          <w:lang w:val="fr-FR" w:eastAsia="nl-BE"/>
        </w:rPr>
        <w:t xml:space="preserve"> </w:t>
      </w:r>
      <w:r w:rsidR="008753FE">
        <w:rPr>
          <w:rFonts w:eastAsia="Times New Roman"/>
          <w:color w:val="1A171B"/>
          <w:sz w:val="18"/>
          <w:szCs w:val="18"/>
          <w:lang w:val="fr-FR" w:eastAsia="nl-BE"/>
        </w:rPr>
        <w:t>P</w:t>
      </w:r>
      <w:r w:rsidR="008753FE" w:rsidRPr="008753FE">
        <w:rPr>
          <w:rFonts w:eastAsia="Times New Roman"/>
          <w:color w:val="1A171B"/>
          <w:sz w:val="18"/>
          <w:szCs w:val="18"/>
          <w:lang w:val="fr-FR" w:eastAsia="nl-BE"/>
        </w:rPr>
        <w:t>our prévenir les problè</w:t>
      </w:r>
      <w:r w:rsidR="008753FE">
        <w:rPr>
          <w:rFonts w:eastAsia="Times New Roman"/>
          <w:color w:val="1A171B"/>
          <w:sz w:val="18"/>
          <w:szCs w:val="18"/>
          <w:lang w:val="fr-FR" w:eastAsia="nl-BE"/>
        </w:rPr>
        <w:t xml:space="preserve">mes de voix, il vaut mieux éviter l’air conditionné. </w:t>
      </w:r>
      <w:r w:rsidR="006C0D16">
        <w:rPr>
          <w:rFonts w:eastAsia="Times New Roman"/>
          <w:color w:val="1A171B"/>
          <w:sz w:val="18"/>
          <w:szCs w:val="18"/>
          <w:lang w:val="fr-FR" w:eastAsia="nl-BE"/>
        </w:rPr>
        <w:t>Il faut f</w:t>
      </w:r>
      <w:r w:rsidR="008753FE" w:rsidRPr="008753FE">
        <w:rPr>
          <w:rFonts w:eastAsia="Times New Roman"/>
          <w:color w:val="1A171B"/>
          <w:sz w:val="18"/>
          <w:szCs w:val="18"/>
          <w:lang w:val="fr-FR" w:eastAsia="nl-BE"/>
        </w:rPr>
        <w:t>aire en sorte d’avoir un environnement propre via le nettoyage ré</w:t>
      </w:r>
      <w:r w:rsidR="008753FE">
        <w:rPr>
          <w:rFonts w:eastAsia="Times New Roman"/>
          <w:color w:val="1A171B"/>
          <w:sz w:val="18"/>
          <w:szCs w:val="18"/>
          <w:lang w:val="fr-FR" w:eastAsia="nl-BE"/>
        </w:rPr>
        <w:t>gulier de l’espace à l’eau et au savon.</w:t>
      </w:r>
      <w:r w:rsidR="006B7922" w:rsidRPr="008753FE">
        <w:rPr>
          <w:rFonts w:eastAsia="Times New Roman"/>
          <w:color w:val="1A171B"/>
          <w:sz w:val="18"/>
          <w:szCs w:val="18"/>
          <w:lang w:val="fr-FR" w:eastAsia="nl-BE"/>
        </w:rPr>
        <w:t xml:space="preserve"> </w:t>
      </w:r>
      <w:r w:rsidR="00BF7515">
        <w:rPr>
          <w:rFonts w:eastAsia="Times New Roman"/>
          <w:color w:val="1A171B"/>
          <w:sz w:val="18"/>
          <w:szCs w:val="18"/>
          <w:lang w:val="fr-FR" w:eastAsia="nl-BE"/>
        </w:rPr>
        <w:t>Dans la mesure du possible, l</w:t>
      </w:r>
      <w:r w:rsidR="006C0D16" w:rsidRPr="00C21D0D">
        <w:rPr>
          <w:rFonts w:eastAsia="Times New Roman"/>
          <w:color w:val="1A171B"/>
          <w:sz w:val="18"/>
          <w:szCs w:val="18"/>
          <w:lang w:val="fr-FR" w:eastAsia="nl-BE"/>
        </w:rPr>
        <w:t xml:space="preserve">’utilisation de tapis </w:t>
      </w:r>
      <w:r w:rsidR="00BF7515">
        <w:rPr>
          <w:rFonts w:eastAsia="Times New Roman"/>
          <w:color w:val="1A171B"/>
          <w:sz w:val="18"/>
          <w:szCs w:val="18"/>
          <w:lang w:val="fr-FR" w:eastAsia="nl-BE"/>
        </w:rPr>
        <w:t>est à éviter</w:t>
      </w:r>
      <w:r w:rsidR="006C0D16" w:rsidRPr="00C21D0D">
        <w:rPr>
          <w:rFonts w:eastAsia="Times New Roman"/>
          <w:color w:val="1A171B"/>
          <w:sz w:val="18"/>
          <w:szCs w:val="18"/>
          <w:lang w:val="fr-FR" w:eastAsia="nl-BE"/>
        </w:rPr>
        <w:t>.</w:t>
      </w:r>
    </w:p>
    <w:p w14:paraId="3A59D4CC" w14:textId="08ABBE5A" w:rsidR="001D0CF8" w:rsidRPr="00C21D0D" w:rsidRDefault="001D0CF8" w:rsidP="00276B8E">
      <w:pPr>
        <w:shd w:val="clear" w:color="auto" w:fill="FFFFFF"/>
        <w:spacing w:line="276" w:lineRule="auto"/>
        <w:rPr>
          <w:rFonts w:eastAsia="Times New Roman"/>
          <w:b/>
          <w:bCs/>
          <w:color w:val="262626"/>
          <w:sz w:val="20"/>
          <w:lang w:val="fr-FR" w:eastAsia="nl-BE"/>
        </w:rPr>
      </w:pPr>
      <w:r w:rsidRPr="00C21D0D">
        <w:rPr>
          <w:rFonts w:eastAsia="Times New Roman"/>
          <w:b/>
          <w:bCs/>
          <w:color w:val="262626"/>
          <w:sz w:val="20"/>
          <w:lang w:val="fr-FR" w:eastAsia="nl-BE"/>
        </w:rPr>
        <w:t> </w:t>
      </w:r>
    </w:p>
    <w:p w14:paraId="2345707A" w14:textId="2357910B" w:rsidR="001D0CF8" w:rsidRPr="00E8185D" w:rsidRDefault="00E8185D" w:rsidP="00B54336">
      <w:pPr>
        <w:shd w:val="clear" w:color="auto" w:fill="FFFFFF"/>
        <w:spacing w:after="120"/>
        <w:rPr>
          <w:rFonts w:eastAsia="Times New Roman"/>
          <w:color w:val="009900"/>
          <w:sz w:val="21"/>
          <w:szCs w:val="21"/>
          <w:lang w:val="fr-FR" w:eastAsia="nl-BE"/>
        </w:rPr>
      </w:pPr>
      <w:r w:rsidRPr="00E8185D">
        <w:rPr>
          <w:rFonts w:eastAsia="Times New Roman"/>
          <w:b/>
          <w:bCs/>
          <w:color w:val="009900"/>
          <w:sz w:val="20"/>
          <w:lang w:val="fr-FR" w:eastAsia="nl-BE"/>
        </w:rPr>
        <w:t>Quelques éléments de technique v</w:t>
      </w:r>
      <w:r>
        <w:rPr>
          <w:rFonts w:eastAsia="Times New Roman"/>
          <w:b/>
          <w:bCs/>
          <w:color w:val="009900"/>
          <w:sz w:val="20"/>
          <w:lang w:val="fr-FR" w:eastAsia="nl-BE"/>
        </w:rPr>
        <w:t>ocale</w:t>
      </w:r>
    </w:p>
    <w:p w14:paraId="1FB456CD" w14:textId="46412637" w:rsidR="00FB73EB" w:rsidRPr="00BF7515" w:rsidRDefault="00E8185D" w:rsidP="00276B8E">
      <w:pPr>
        <w:shd w:val="clear" w:color="auto" w:fill="FFFFFF"/>
        <w:spacing w:line="276" w:lineRule="auto"/>
        <w:jc w:val="both"/>
        <w:rPr>
          <w:rFonts w:eastAsia="Times New Roman"/>
          <w:color w:val="1A171B"/>
          <w:sz w:val="18"/>
          <w:szCs w:val="18"/>
          <w:lang w:val="fr-FR" w:eastAsia="nl-BE"/>
        </w:rPr>
      </w:pPr>
      <w:r>
        <w:rPr>
          <w:rFonts w:eastAsia="Times New Roman"/>
          <w:color w:val="262626"/>
          <w:sz w:val="18"/>
          <w:szCs w:val="18"/>
          <w:lang w:val="fr-FR" w:eastAsia="nl-BE"/>
        </w:rPr>
        <w:t>Lorsque la personne qui parle doit couvrir une grande distance (de parole), f</w:t>
      </w:r>
      <w:r w:rsidR="00C21D0D" w:rsidRPr="00E8185D">
        <w:rPr>
          <w:rFonts w:eastAsia="Times New Roman"/>
          <w:color w:val="262626"/>
          <w:sz w:val="18"/>
          <w:szCs w:val="18"/>
          <w:lang w:val="fr-FR" w:eastAsia="nl-BE"/>
        </w:rPr>
        <w:t>aire l’usage d’un</w:t>
      </w:r>
      <w:r>
        <w:rPr>
          <w:rFonts w:eastAsia="Times New Roman"/>
          <w:color w:val="262626"/>
          <w:sz w:val="18"/>
          <w:szCs w:val="18"/>
          <w:lang w:val="fr-FR" w:eastAsia="nl-BE"/>
        </w:rPr>
        <w:t xml:space="preserve"> </w:t>
      </w:r>
      <w:r w:rsidRPr="00E8185D">
        <w:rPr>
          <w:rFonts w:eastAsia="Times New Roman"/>
          <w:color w:val="262626"/>
          <w:sz w:val="18"/>
          <w:szCs w:val="18"/>
          <w:highlight w:val="green"/>
          <w:lang w:val="fr-FR" w:eastAsia="nl-BE"/>
        </w:rPr>
        <w:t>micro </w:t>
      </w:r>
      <w:r w:rsidR="0051394B">
        <w:rPr>
          <w:rFonts w:eastAsia="Times New Roman"/>
          <w:color w:val="262626"/>
          <w:sz w:val="18"/>
          <w:szCs w:val="18"/>
          <w:highlight w:val="green"/>
          <w:lang w:val="fr-FR" w:eastAsia="nl-BE"/>
        </w:rPr>
        <w:t xml:space="preserve">ou de toute autre aide sonore </w:t>
      </w:r>
      <w:r w:rsidRPr="00E8185D">
        <w:rPr>
          <w:rFonts w:eastAsia="Times New Roman"/>
          <w:color w:val="262626"/>
          <w:sz w:val="18"/>
          <w:szCs w:val="18"/>
          <w:highlight w:val="green"/>
          <w:lang w:val="fr-FR" w:eastAsia="nl-BE"/>
        </w:rPr>
        <w:t>??</w:t>
      </w:r>
      <w:r>
        <w:rPr>
          <w:rFonts w:eastAsia="Times New Roman"/>
          <w:color w:val="262626"/>
          <w:sz w:val="18"/>
          <w:szCs w:val="18"/>
          <w:highlight w:val="green"/>
          <w:lang w:val="fr-FR" w:eastAsia="nl-BE"/>
        </w:rPr>
        <w:t xml:space="preserve">, </w:t>
      </w:r>
      <w:r w:rsidR="00FB73EB" w:rsidRPr="00E8185D">
        <w:rPr>
          <w:rFonts w:eastAsia="Times New Roman"/>
          <w:color w:val="1A171B"/>
          <w:sz w:val="18"/>
          <w:szCs w:val="18"/>
          <w:highlight w:val="green"/>
          <w:lang w:val="fr-FR" w:eastAsia="nl-BE"/>
        </w:rPr>
        <w:t>(</w:t>
      </w:r>
      <w:proofErr w:type="spellStart"/>
      <w:r w:rsidR="00FB73EB" w:rsidRPr="00E8185D">
        <w:rPr>
          <w:rFonts w:eastAsia="Times New Roman"/>
          <w:color w:val="1A171B"/>
          <w:sz w:val="18"/>
          <w:szCs w:val="18"/>
          <w:highlight w:val="yellow"/>
          <w:lang w:val="fr-FR" w:eastAsia="nl-BE"/>
        </w:rPr>
        <w:t>elektronisch</w:t>
      </w:r>
      <w:proofErr w:type="spellEnd"/>
      <w:r w:rsidR="00FB73EB" w:rsidRPr="00E8185D">
        <w:rPr>
          <w:rFonts w:eastAsia="Times New Roman"/>
          <w:color w:val="1A171B"/>
          <w:sz w:val="18"/>
          <w:szCs w:val="18"/>
          <w:highlight w:val="yellow"/>
          <w:lang w:val="fr-FR" w:eastAsia="nl-BE"/>
        </w:rPr>
        <w:t xml:space="preserve">) </w:t>
      </w:r>
      <w:proofErr w:type="spellStart"/>
      <w:r w:rsidR="00FB73EB" w:rsidRPr="00E8185D">
        <w:rPr>
          <w:rFonts w:eastAsia="Times New Roman"/>
          <w:color w:val="1A171B"/>
          <w:sz w:val="18"/>
          <w:szCs w:val="18"/>
          <w:highlight w:val="yellow"/>
          <w:lang w:val="fr-FR" w:eastAsia="nl-BE"/>
        </w:rPr>
        <w:t>fluit</w:t>
      </w:r>
      <w:proofErr w:type="spellEnd"/>
      <w:r w:rsidR="00FB73EB" w:rsidRPr="00E8185D">
        <w:rPr>
          <w:rFonts w:eastAsia="Times New Roman"/>
          <w:color w:val="1A171B"/>
          <w:sz w:val="18"/>
          <w:szCs w:val="18"/>
          <w:highlight w:val="yellow"/>
          <w:lang w:val="fr-FR" w:eastAsia="nl-BE"/>
        </w:rPr>
        <w:t xml:space="preserve">- of </w:t>
      </w:r>
      <w:proofErr w:type="spellStart"/>
      <w:r w:rsidR="00FB73EB" w:rsidRPr="00E8185D">
        <w:rPr>
          <w:rFonts w:eastAsia="Times New Roman"/>
          <w:color w:val="1A171B"/>
          <w:sz w:val="18"/>
          <w:szCs w:val="18"/>
          <w:highlight w:val="yellow"/>
          <w:lang w:val="fr-FR" w:eastAsia="nl-BE"/>
        </w:rPr>
        <w:t>belsignaal</w:t>
      </w:r>
      <w:proofErr w:type="spellEnd"/>
      <w:r w:rsidR="00FB73EB" w:rsidRPr="00E8185D">
        <w:rPr>
          <w:rFonts w:eastAsia="Times New Roman"/>
          <w:color w:val="262626"/>
          <w:sz w:val="18"/>
          <w:szCs w:val="18"/>
          <w:lang w:val="fr-FR" w:eastAsia="nl-BE"/>
        </w:rPr>
        <w:t xml:space="preserve">. </w:t>
      </w:r>
      <w:r w:rsidR="006B7922" w:rsidRPr="00E8185D">
        <w:rPr>
          <w:rFonts w:eastAsia="Times New Roman"/>
          <w:color w:val="262626"/>
          <w:sz w:val="18"/>
          <w:szCs w:val="18"/>
          <w:lang w:val="fr-FR" w:eastAsia="nl-BE"/>
        </w:rPr>
        <w:t xml:space="preserve"> </w:t>
      </w:r>
      <w:r>
        <w:rPr>
          <w:rFonts w:eastAsia="Times New Roman"/>
          <w:color w:val="262626"/>
          <w:sz w:val="18"/>
          <w:szCs w:val="18"/>
          <w:lang w:val="fr-FR" w:eastAsia="nl-BE"/>
        </w:rPr>
        <w:t xml:space="preserve">Pour épargner ses cordes vocales, il vaut mieux éviter de </w:t>
      </w:r>
      <w:r w:rsidRPr="00E8185D">
        <w:rPr>
          <w:rFonts w:eastAsia="Times New Roman"/>
          <w:b/>
          <w:bCs/>
          <w:color w:val="262626"/>
          <w:sz w:val="20"/>
          <w:lang w:val="fr-FR" w:eastAsia="nl-BE"/>
        </w:rPr>
        <w:t>c</w:t>
      </w:r>
      <w:r w:rsidR="00C21D0D" w:rsidRPr="00E8185D">
        <w:rPr>
          <w:rFonts w:eastAsia="Times New Roman"/>
          <w:b/>
          <w:bCs/>
          <w:color w:val="262626"/>
          <w:sz w:val="20"/>
          <w:lang w:val="fr-FR" w:eastAsia="nl-BE"/>
        </w:rPr>
        <w:t>rier,</w:t>
      </w:r>
      <w:r w:rsidR="00C21D0D" w:rsidRPr="00C21D0D">
        <w:rPr>
          <w:rFonts w:eastAsia="Times New Roman"/>
          <w:color w:val="262626"/>
          <w:sz w:val="18"/>
          <w:szCs w:val="18"/>
          <w:lang w:val="fr-FR" w:eastAsia="nl-BE"/>
        </w:rPr>
        <w:t xml:space="preserve"> </w:t>
      </w:r>
      <w:r>
        <w:rPr>
          <w:rFonts w:eastAsia="Times New Roman"/>
          <w:b/>
          <w:bCs/>
          <w:color w:val="1A171B"/>
          <w:sz w:val="20"/>
          <w:lang w:val="fr-FR" w:eastAsia="nl-BE"/>
        </w:rPr>
        <w:t xml:space="preserve">hurler </w:t>
      </w:r>
      <w:r w:rsidR="00C21D0D" w:rsidRPr="00C21D0D">
        <w:rPr>
          <w:rFonts w:eastAsia="Times New Roman"/>
          <w:b/>
          <w:bCs/>
          <w:color w:val="1A171B"/>
          <w:sz w:val="20"/>
          <w:lang w:val="fr-FR" w:eastAsia="nl-BE"/>
        </w:rPr>
        <w:t>et parler très fort</w:t>
      </w:r>
      <w:r w:rsidR="00C21D0D">
        <w:rPr>
          <w:rFonts w:eastAsia="Times New Roman"/>
          <w:b/>
          <w:bCs/>
          <w:color w:val="1A171B"/>
          <w:sz w:val="20"/>
          <w:lang w:val="fr-FR" w:eastAsia="nl-BE"/>
        </w:rPr>
        <w:t>.</w:t>
      </w:r>
      <w:r w:rsidR="00276B8E" w:rsidRPr="00C21D0D">
        <w:rPr>
          <w:rFonts w:eastAsia="Times New Roman"/>
          <w:color w:val="1A171B"/>
          <w:sz w:val="18"/>
          <w:szCs w:val="18"/>
          <w:lang w:val="fr-FR" w:eastAsia="nl-BE"/>
        </w:rPr>
        <w:t xml:space="preserve">  </w:t>
      </w:r>
      <w:r w:rsidRPr="00E8185D">
        <w:rPr>
          <w:rFonts w:eastAsia="Times New Roman"/>
          <w:color w:val="1A171B"/>
          <w:sz w:val="18"/>
          <w:szCs w:val="18"/>
          <w:lang w:val="fr-FR" w:eastAsia="nl-BE"/>
        </w:rPr>
        <w:t xml:space="preserve">Si </w:t>
      </w:r>
      <w:r w:rsidR="0051394B">
        <w:rPr>
          <w:rFonts w:eastAsia="Times New Roman"/>
          <w:color w:val="1A171B"/>
          <w:sz w:val="18"/>
          <w:szCs w:val="18"/>
          <w:lang w:val="fr-FR" w:eastAsia="nl-BE"/>
        </w:rPr>
        <w:t xml:space="preserve">un enrouement </w:t>
      </w:r>
      <w:bookmarkStart w:id="0" w:name="_GoBack"/>
      <w:bookmarkEnd w:id="0"/>
      <w:r w:rsidRPr="00E8185D">
        <w:rPr>
          <w:rFonts w:eastAsia="Times New Roman"/>
          <w:color w:val="1A171B"/>
          <w:sz w:val="18"/>
          <w:szCs w:val="18"/>
          <w:lang w:val="fr-FR" w:eastAsia="nl-BE"/>
        </w:rPr>
        <w:t>se produit, l’orateur va alors murmurer et épuiser sa voix.</w:t>
      </w:r>
      <w:r w:rsidR="00276B8E" w:rsidRPr="00E8185D">
        <w:rPr>
          <w:rFonts w:eastAsia="Times New Roman"/>
          <w:color w:val="1A171B"/>
          <w:sz w:val="18"/>
          <w:szCs w:val="18"/>
          <w:lang w:val="fr-FR" w:eastAsia="nl-BE"/>
        </w:rPr>
        <w:t xml:space="preserve"> </w:t>
      </w:r>
      <w:r w:rsidRPr="00E8185D">
        <w:rPr>
          <w:rFonts w:eastAsia="Times New Roman"/>
          <w:color w:val="1A171B"/>
          <w:sz w:val="18"/>
          <w:szCs w:val="18"/>
          <w:lang w:val="fr-FR" w:eastAsia="nl-BE"/>
        </w:rPr>
        <w:t>L</w:t>
      </w:r>
      <w:r>
        <w:rPr>
          <w:rFonts w:eastAsia="Times New Roman"/>
          <w:color w:val="1A171B"/>
          <w:sz w:val="18"/>
          <w:szCs w:val="18"/>
          <w:lang w:val="fr-FR" w:eastAsia="nl-BE"/>
        </w:rPr>
        <w:t>a meilleure mesure à prendre alors, c’est de mettre sa voix au repos et non de murmurer.</w:t>
      </w:r>
      <w:r w:rsidR="00276B8E" w:rsidRPr="00091656">
        <w:rPr>
          <w:color w:val="212529"/>
          <w:sz w:val="18"/>
          <w:szCs w:val="18"/>
          <w:shd w:val="clear" w:color="auto" w:fill="FFFFFF"/>
          <w:lang w:val="fr-FR"/>
        </w:rPr>
        <w:t xml:space="preserve">  </w:t>
      </w:r>
      <w:r>
        <w:rPr>
          <w:color w:val="212529"/>
          <w:sz w:val="18"/>
          <w:szCs w:val="18"/>
          <w:shd w:val="clear" w:color="auto" w:fill="FFFFFF"/>
          <w:lang w:val="fr-FR"/>
        </w:rPr>
        <w:t>Il se peut aussi que</w:t>
      </w:r>
      <w:r w:rsidR="00C21D0D" w:rsidRPr="00E8185D">
        <w:rPr>
          <w:color w:val="212529"/>
          <w:sz w:val="18"/>
          <w:szCs w:val="18"/>
          <w:shd w:val="clear" w:color="auto" w:fill="FFFFFF"/>
          <w:lang w:val="fr-FR"/>
        </w:rPr>
        <w:t xml:space="preserve"> l</w:t>
      </w:r>
      <w:r w:rsidR="0051394B">
        <w:rPr>
          <w:color w:val="212529"/>
          <w:sz w:val="18"/>
          <w:szCs w:val="18"/>
          <w:shd w:val="clear" w:color="auto" w:fill="FFFFFF"/>
          <w:lang w:val="fr-FR"/>
        </w:rPr>
        <w:t xml:space="preserve">a personne </w:t>
      </w:r>
      <w:r w:rsidR="00091656" w:rsidRPr="00E8185D">
        <w:rPr>
          <w:b/>
          <w:bCs/>
          <w:color w:val="212529"/>
          <w:sz w:val="20"/>
          <w:shd w:val="clear" w:color="auto" w:fill="FFFFFF"/>
          <w:lang w:val="fr-FR"/>
        </w:rPr>
        <w:t>tousse</w:t>
      </w:r>
      <w:r w:rsidR="00276B8E" w:rsidRPr="00E8185D">
        <w:rPr>
          <w:b/>
          <w:bCs/>
          <w:color w:val="212529"/>
          <w:sz w:val="20"/>
          <w:shd w:val="clear" w:color="auto" w:fill="FFFFFF"/>
          <w:lang w:val="fr-FR"/>
        </w:rPr>
        <w:t xml:space="preserve"> </w:t>
      </w:r>
      <w:r w:rsidR="00C21D0D" w:rsidRPr="00E8185D">
        <w:rPr>
          <w:b/>
          <w:bCs/>
          <w:color w:val="212529"/>
          <w:sz w:val="20"/>
          <w:shd w:val="clear" w:color="auto" w:fill="FFFFFF"/>
          <w:lang w:val="fr-FR"/>
        </w:rPr>
        <w:t>ou se racle la gorge</w:t>
      </w:r>
      <w:r w:rsidR="00276B8E" w:rsidRPr="00E8185D">
        <w:rPr>
          <w:color w:val="212529"/>
          <w:sz w:val="18"/>
          <w:szCs w:val="18"/>
          <w:shd w:val="clear" w:color="auto" w:fill="FFFFFF"/>
          <w:lang w:val="fr-FR"/>
        </w:rPr>
        <w:t xml:space="preserve">.  </w:t>
      </w:r>
      <w:r w:rsidR="00C21D0D" w:rsidRPr="00BF7515">
        <w:rPr>
          <w:color w:val="212529"/>
          <w:sz w:val="18"/>
          <w:szCs w:val="18"/>
          <w:shd w:val="clear" w:color="auto" w:fill="FFFFFF"/>
          <w:lang w:val="fr-FR"/>
        </w:rPr>
        <w:t>Cela survient plus souvent qu</w:t>
      </w:r>
      <w:r w:rsidR="00BF7515" w:rsidRPr="00BF7515">
        <w:rPr>
          <w:color w:val="212529"/>
          <w:sz w:val="18"/>
          <w:szCs w:val="18"/>
          <w:shd w:val="clear" w:color="auto" w:fill="FFFFFF"/>
          <w:lang w:val="fr-FR"/>
        </w:rPr>
        <w:t>’on ne le pense et peut en</w:t>
      </w:r>
      <w:r w:rsidR="00BF7515">
        <w:rPr>
          <w:color w:val="212529"/>
          <w:sz w:val="18"/>
          <w:szCs w:val="18"/>
          <w:shd w:val="clear" w:color="auto" w:fill="FFFFFF"/>
          <w:lang w:val="fr-FR"/>
        </w:rPr>
        <w:t xml:space="preserve">dommager les cordes vocales. </w:t>
      </w:r>
      <w:r w:rsidR="00BF7515" w:rsidRPr="00BF7515">
        <w:rPr>
          <w:color w:val="212529"/>
          <w:sz w:val="18"/>
          <w:szCs w:val="18"/>
          <w:shd w:val="clear" w:color="auto" w:fill="FFFFFF"/>
          <w:lang w:val="fr-FR"/>
        </w:rPr>
        <w:t xml:space="preserve">Il faut essayer d’éviter cela en avalant régulièrement et </w:t>
      </w:r>
      <w:r w:rsidR="00BF7515">
        <w:rPr>
          <w:color w:val="212529"/>
          <w:sz w:val="18"/>
          <w:szCs w:val="18"/>
          <w:shd w:val="clear" w:color="auto" w:fill="FFFFFF"/>
          <w:lang w:val="fr-FR"/>
        </w:rPr>
        <w:t>en buvant</w:t>
      </w:r>
      <w:r w:rsidR="00BF7515" w:rsidRPr="00BF7515">
        <w:rPr>
          <w:color w:val="212529"/>
          <w:sz w:val="18"/>
          <w:szCs w:val="18"/>
          <w:shd w:val="clear" w:color="auto" w:fill="FFFFFF"/>
          <w:lang w:val="fr-FR"/>
        </w:rPr>
        <w:t xml:space="preserve"> suffisamment d’eau </w:t>
      </w:r>
      <w:r w:rsidR="00BF7515">
        <w:rPr>
          <w:color w:val="212529"/>
          <w:sz w:val="18"/>
          <w:szCs w:val="18"/>
          <w:shd w:val="clear" w:color="auto" w:fill="FFFFFF"/>
          <w:lang w:val="fr-FR"/>
        </w:rPr>
        <w:t>tout au long de la journée.</w:t>
      </w:r>
    </w:p>
    <w:p w14:paraId="26871763" w14:textId="77777777" w:rsidR="00E8185D" w:rsidRPr="00BF7515" w:rsidRDefault="00E8185D" w:rsidP="001D0CF8">
      <w:pPr>
        <w:shd w:val="clear" w:color="auto" w:fill="FFFFFF"/>
        <w:rPr>
          <w:rFonts w:eastAsia="Times New Roman"/>
          <w:color w:val="262626"/>
          <w:sz w:val="21"/>
          <w:szCs w:val="21"/>
          <w:lang w:val="fr-FR" w:eastAsia="nl-BE"/>
        </w:rPr>
      </w:pPr>
    </w:p>
    <w:p w14:paraId="62078C67" w14:textId="57909AE9" w:rsidR="001D0CF8" w:rsidRPr="00B54336" w:rsidRDefault="00392CB3" w:rsidP="00B54336">
      <w:pPr>
        <w:shd w:val="clear" w:color="auto" w:fill="FFFFFF"/>
        <w:spacing w:after="120"/>
        <w:rPr>
          <w:rFonts w:eastAsia="Times New Roman"/>
          <w:color w:val="009900"/>
          <w:sz w:val="20"/>
          <w:lang w:val="nl-BE" w:eastAsia="nl-BE"/>
        </w:rPr>
      </w:pPr>
      <w:proofErr w:type="spellStart"/>
      <w:r>
        <w:rPr>
          <w:rFonts w:eastAsia="Times New Roman"/>
          <w:b/>
          <w:bCs/>
          <w:color w:val="009900"/>
          <w:sz w:val="20"/>
          <w:lang w:val="nl-BE" w:eastAsia="nl-BE"/>
        </w:rPr>
        <w:t>Hygiène</w:t>
      </w:r>
      <w:proofErr w:type="spellEnd"/>
      <w:r>
        <w:rPr>
          <w:rFonts w:eastAsia="Times New Roman"/>
          <w:b/>
          <w:bCs/>
          <w:color w:val="009900"/>
          <w:sz w:val="20"/>
          <w:lang w:val="nl-BE" w:eastAsia="nl-BE"/>
        </w:rPr>
        <w:t xml:space="preserve"> de </w:t>
      </w:r>
      <w:proofErr w:type="spellStart"/>
      <w:r>
        <w:rPr>
          <w:rFonts w:eastAsia="Times New Roman"/>
          <w:b/>
          <w:bCs/>
          <w:color w:val="009900"/>
          <w:sz w:val="20"/>
          <w:lang w:val="nl-BE" w:eastAsia="nl-BE"/>
        </w:rPr>
        <w:t>vie</w:t>
      </w:r>
      <w:proofErr w:type="spellEnd"/>
    </w:p>
    <w:p w14:paraId="0617349F" w14:textId="50B6F159" w:rsidR="00B54336" w:rsidRPr="006C0D16" w:rsidRDefault="006C0D16" w:rsidP="00B54336">
      <w:pPr>
        <w:shd w:val="clear" w:color="auto" w:fill="FFFFFF"/>
        <w:spacing w:line="276" w:lineRule="auto"/>
        <w:jc w:val="both"/>
        <w:rPr>
          <w:rFonts w:eastAsia="Times New Roman"/>
          <w:color w:val="262626"/>
          <w:sz w:val="18"/>
          <w:szCs w:val="18"/>
          <w:lang w:val="fr-FR" w:eastAsia="nl-BE"/>
        </w:rPr>
      </w:pPr>
      <w:r w:rsidRPr="006C0D16">
        <w:rPr>
          <w:rFonts w:eastAsia="Times New Roman"/>
          <w:b/>
          <w:bCs/>
          <w:color w:val="262626"/>
          <w:sz w:val="20"/>
          <w:lang w:val="fr-FR" w:eastAsia="nl-BE"/>
        </w:rPr>
        <w:t>L’alcool, la caféine et la fumée</w:t>
      </w:r>
      <w:r w:rsidRPr="006C0D16">
        <w:rPr>
          <w:rFonts w:eastAsia="Times New Roman"/>
          <w:color w:val="262626"/>
          <w:sz w:val="20"/>
          <w:lang w:val="fr-FR" w:eastAsia="nl-BE"/>
        </w:rPr>
        <w:t xml:space="preserve"> </w:t>
      </w:r>
      <w:r w:rsidRPr="006C0D16">
        <w:rPr>
          <w:rFonts w:eastAsia="Times New Roman"/>
          <w:color w:val="262626"/>
          <w:sz w:val="18"/>
          <w:szCs w:val="18"/>
          <w:lang w:val="fr-FR" w:eastAsia="nl-BE"/>
        </w:rPr>
        <w:t xml:space="preserve">contribuent également à </w:t>
      </w:r>
      <w:r>
        <w:rPr>
          <w:rFonts w:eastAsia="Times New Roman"/>
          <w:color w:val="262626"/>
          <w:sz w:val="18"/>
          <w:szCs w:val="18"/>
          <w:lang w:val="fr-FR" w:eastAsia="nl-BE"/>
        </w:rPr>
        <w:t>assécher la</w:t>
      </w:r>
      <w:r w:rsidRPr="006C0D16">
        <w:rPr>
          <w:rFonts w:eastAsia="Times New Roman"/>
          <w:color w:val="262626"/>
          <w:sz w:val="18"/>
          <w:szCs w:val="18"/>
          <w:lang w:val="fr-FR" w:eastAsia="nl-BE"/>
        </w:rPr>
        <w:t xml:space="preserve"> voix et peuvent </w:t>
      </w:r>
      <w:r>
        <w:rPr>
          <w:rFonts w:eastAsia="Times New Roman"/>
          <w:color w:val="262626"/>
          <w:sz w:val="18"/>
          <w:szCs w:val="18"/>
          <w:lang w:val="fr-FR" w:eastAsia="nl-BE"/>
        </w:rPr>
        <w:t xml:space="preserve">donc </w:t>
      </w:r>
      <w:r w:rsidRPr="006C0D16">
        <w:rPr>
          <w:rFonts w:eastAsia="Times New Roman"/>
          <w:color w:val="262626"/>
          <w:sz w:val="18"/>
          <w:szCs w:val="18"/>
          <w:lang w:val="fr-FR" w:eastAsia="nl-BE"/>
        </w:rPr>
        <w:t xml:space="preserve">engendrer des problèmes vocaux. </w:t>
      </w:r>
      <w:r>
        <w:rPr>
          <w:rFonts w:eastAsia="Times New Roman"/>
          <w:color w:val="262626"/>
          <w:sz w:val="18"/>
          <w:szCs w:val="18"/>
          <w:lang w:val="fr-FR" w:eastAsia="nl-BE"/>
        </w:rPr>
        <w:t xml:space="preserve"> </w:t>
      </w:r>
      <w:r w:rsidRPr="006C0D16">
        <w:rPr>
          <w:rFonts w:eastAsia="Times New Roman"/>
          <w:color w:val="262626"/>
          <w:sz w:val="18"/>
          <w:szCs w:val="18"/>
          <w:lang w:val="fr-FR" w:eastAsia="nl-BE"/>
        </w:rPr>
        <w:t>De manière générale, il vaut mieux limiter l’usage de caféine et d’alcool et très certainement en cas d’usage int</w:t>
      </w:r>
      <w:r>
        <w:rPr>
          <w:rFonts w:eastAsia="Times New Roman"/>
          <w:color w:val="262626"/>
          <w:sz w:val="18"/>
          <w:szCs w:val="18"/>
          <w:lang w:val="fr-FR" w:eastAsia="nl-BE"/>
        </w:rPr>
        <w:t xml:space="preserve">ensif de la voix. </w:t>
      </w:r>
      <w:r w:rsidRPr="006C0D16">
        <w:rPr>
          <w:rFonts w:eastAsia="Times New Roman"/>
          <w:color w:val="262626"/>
          <w:sz w:val="18"/>
          <w:szCs w:val="18"/>
          <w:lang w:val="fr-FR" w:eastAsia="nl-BE"/>
        </w:rPr>
        <w:t>Arrêter la cigarette ou en limiter l’usage</w:t>
      </w:r>
      <w:r w:rsidR="00B54336" w:rsidRPr="006C0D16">
        <w:rPr>
          <w:rFonts w:eastAsia="Times New Roman"/>
          <w:color w:val="262626"/>
          <w:sz w:val="18"/>
          <w:szCs w:val="18"/>
          <w:lang w:val="fr-FR" w:eastAsia="nl-BE"/>
        </w:rPr>
        <w:t xml:space="preserve"> </w:t>
      </w:r>
      <w:r w:rsidR="00091656">
        <w:rPr>
          <w:rFonts w:eastAsia="Times New Roman"/>
          <w:color w:val="262626"/>
          <w:sz w:val="18"/>
          <w:szCs w:val="18"/>
          <w:lang w:val="fr-FR" w:eastAsia="nl-BE"/>
        </w:rPr>
        <w:t>participe</w:t>
      </w:r>
      <w:r w:rsidRPr="006C0D16">
        <w:rPr>
          <w:rFonts w:eastAsia="Times New Roman"/>
          <w:color w:val="262626"/>
          <w:sz w:val="18"/>
          <w:szCs w:val="18"/>
          <w:lang w:val="fr-FR" w:eastAsia="nl-BE"/>
        </w:rPr>
        <w:t xml:space="preserve"> de façon favorable à une bonne hygiène de la </w:t>
      </w:r>
      <w:r>
        <w:rPr>
          <w:rFonts w:eastAsia="Times New Roman"/>
          <w:color w:val="262626"/>
          <w:sz w:val="18"/>
          <w:szCs w:val="18"/>
          <w:lang w:val="fr-FR" w:eastAsia="nl-BE"/>
        </w:rPr>
        <w:t>voix.</w:t>
      </w:r>
      <w:r w:rsidR="00B54336" w:rsidRPr="006C0D16">
        <w:rPr>
          <w:rFonts w:eastAsia="Times New Roman"/>
          <w:color w:val="262626"/>
          <w:sz w:val="18"/>
          <w:szCs w:val="18"/>
          <w:lang w:val="fr-FR" w:eastAsia="nl-BE"/>
        </w:rPr>
        <w:t xml:space="preserve"> </w:t>
      </w:r>
    </w:p>
    <w:p w14:paraId="6D4567A2" w14:textId="1AA5A265" w:rsidR="00B54336" w:rsidRPr="006C0D16" w:rsidRDefault="00B54336" w:rsidP="00B54336">
      <w:pPr>
        <w:shd w:val="clear" w:color="auto" w:fill="FFFFFF"/>
        <w:spacing w:line="276" w:lineRule="auto"/>
        <w:jc w:val="both"/>
        <w:rPr>
          <w:rFonts w:eastAsia="Times New Roman"/>
          <w:color w:val="262626"/>
          <w:sz w:val="18"/>
          <w:szCs w:val="18"/>
          <w:lang w:val="fr-FR" w:eastAsia="nl-BE"/>
        </w:rPr>
      </w:pPr>
    </w:p>
    <w:p w14:paraId="5F53CFEF" w14:textId="0EC89344" w:rsidR="00B54336" w:rsidRPr="00392CB3" w:rsidRDefault="00392CB3" w:rsidP="00B54336">
      <w:pPr>
        <w:shd w:val="clear" w:color="auto" w:fill="FFFFFF"/>
        <w:spacing w:line="276" w:lineRule="auto"/>
        <w:jc w:val="both"/>
        <w:rPr>
          <w:rFonts w:eastAsia="Times New Roman"/>
          <w:color w:val="262626"/>
          <w:sz w:val="18"/>
          <w:szCs w:val="18"/>
          <w:lang w:val="fr-FR" w:eastAsia="nl-BE"/>
        </w:rPr>
      </w:pPr>
      <w:r w:rsidRPr="00392CB3">
        <w:rPr>
          <w:rFonts w:eastAsia="Times New Roman"/>
          <w:color w:val="262626"/>
          <w:sz w:val="18"/>
          <w:szCs w:val="18"/>
          <w:lang w:val="fr-FR" w:eastAsia="nl-BE"/>
        </w:rPr>
        <w:lastRenderedPageBreak/>
        <w:t xml:space="preserve">Eviter les </w:t>
      </w:r>
      <w:r w:rsidRPr="00392CB3">
        <w:rPr>
          <w:rFonts w:eastAsia="Times New Roman"/>
          <w:b/>
          <w:bCs/>
          <w:color w:val="262626"/>
          <w:sz w:val="18"/>
          <w:szCs w:val="18"/>
          <w:lang w:val="fr-FR" w:eastAsia="nl-BE"/>
        </w:rPr>
        <w:t>aliments irritants ou piquants</w:t>
      </w:r>
      <w:r w:rsidR="00B54336" w:rsidRPr="00392CB3">
        <w:rPr>
          <w:rFonts w:eastAsia="Times New Roman"/>
          <w:b/>
          <w:bCs/>
          <w:color w:val="262626"/>
          <w:sz w:val="18"/>
          <w:szCs w:val="18"/>
          <w:lang w:val="fr-FR" w:eastAsia="nl-BE"/>
        </w:rPr>
        <w:t xml:space="preserve">, </w:t>
      </w:r>
      <w:r w:rsidRPr="00392CB3">
        <w:rPr>
          <w:rFonts w:eastAsia="Times New Roman"/>
          <w:color w:val="262626"/>
          <w:sz w:val="18"/>
          <w:szCs w:val="18"/>
          <w:lang w:val="fr-FR" w:eastAsia="nl-BE"/>
        </w:rPr>
        <w:t xml:space="preserve">ils peuvent être </w:t>
      </w:r>
      <w:r w:rsidR="00C21D0D">
        <w:rPr>
          <w:rFonts w:eastAsia="Times New Roman"/>
          <w:color w:val="262626"/>
          <w:sz w:val="18"/>
          <w:szCs w:val="18"/>
          <w:lang w:val="fr-FR" w:eastAsia="nl-BE"/>
        </w:rPr>
        <w:t>à l’origine</w:t>
      </w:r>
      <w:r w:rsidRPr="00392CB3">
        <w:rPr>
          <w:rFonts w:eastAsia="Times New Roman"/>
          <w:color w:val="262626"/>
          <w:sz w:val="18"/>
          <w:szCs w:val="18"/>
          <w:lang w:val="fr-FR" w:eastAsia="nl-BE"/>
        </w:rPr>
        <w:t xml:space="preserve"> de problèmes de voix car ils irritent la gorge.</w:t>
      </w:r>
      <w:r w:rsidR="00ED4113" w:rsidRPr="00392CB3">
        <w:rPr>
          <w:rFonts w:eastAsia="Times New Roman"/>
          <w:color w:val="262626"/>
          <w:sz w:val="18"/>
          <w:szCs w:val="18"/>
          <w:lang w:val="fr-FR" w:eastAsia="nl-BE"/>
        </w:rPr>
        <w:t xml:space="preserve">  </w:t>
      </w:r>
      <w:r w:rsidR="00C21D0D">
        <w:rPr>
          <w:rFonts w:eastAsia="Times New Roman"/>
          <w:color w:val="262626"/>
          <w:sz w:val="18"/>
          <w:szCs w:val="18"/>
          <w:lang w:val="fr-FR" w:eastAsia="nl-BE"/>
        </w:rPr>
        <w:t>Il est recommandé d’éviter</w:t>
      </w:r>
      <w:r w:rsidRPr="00392CB3">
        <w:rPr>
          <w:rFonts w:eastAsia="Times New Roman"/>
          <w:color w:val="262626"/>
          <w:sz w:val="18"/>
          <w:szCs w:val="18"/>
          <w:lang w:val="fr-FR" w:eastAsia="nl-BE"/>
        </w:rPr>
        <w:t xml:space="preserve"> les repas tardifs et </w:t>
      </w:r>
      <w:r>
        <w:rPr>
          <w:rFonts w:eastAsia="Times New Roman"/>
          <w:color w:val="262626"/>
          <w:sz w:val="18"/>
          <w:szCs w:val="18"/>
          <w:lang w:val="fr-FR" w:eastAsia="nl-BE"/>
        </w:rPr>
        <w:t>ne pas aller</w:t>
      </w:r>
      <w:r w:rsidRPr="00392CB3">
        <w:rPr>
          <w:rFonts w:eastAsia="Times New Roman"/>
          <w:color w:val="262626"/>
          <w:sz w:val="18"/>
          <w:szCs w:val="18"/>
          <w:lang w:val="fr-FR" w:eastAsia="nl-BE"/>
        </w:rPr>
        <w:t xml:space="preserve"> directement </w:t>
      </w:r>
      <w:r>
        <w:rPr>
          <w:rFonts w:eastAsia="Times New Roman"/>
          <w:color w:val="262626"/>
          <w:sz w:val="18"/>
          <w:szCs w:val="18"/>
          <w:lang w:val="fr-FR" w:eastAsia="nl-BE"/>
        </w:rPr>
        <w:t>se</w:t>
      </w:r>
      <w:r w:rsidRPr="00392CB3">
        <w:rPr>
          <w:rFonts w:eastAsia="Times New Roman"/>
          <w:color w:val="262626"/>
          <w:sz w:val="18"/>
          <w:szCs w:val="18"/>
          <w:lang w:val="fr-FR" w:eastAsia="nl-BE"/>
        </w:rPr>
        <w:t xml:space="preserve"> coucher après un re</w:t>
      </w:r>
      <w:r>
        <w:rPr>
          <w:rFonts w:eastAsia="Times New Roman"/>
          <w:color w:val="262626"/>
          <w:sz w:val="18"/>
          <w:szCs w:val="18"/>
          <w:lang w:val="fr-FR" w:eastAsia="nl-BE"/>
        </w:rPr>
        <w:t>pas.</w:t>
      </w:r>
    </w:p>
    <w:p w14:paraId="1B201C64" w14:textId="77777777" w:rsidR="00B54336" w:rsidRPr="00392CB3" w:rsidRDefault="00B54336" w:rsidP="00B54336">
      <w:pPr>
        <w:shd w:val="clear" w:color="auto" w:fill="FFFFFF"/>
        <w:spacing w:line="276" w:lineRule="auto"/>
        <w:jc w:val="both"/>
        <w:rPr>
          <w:rFonts w:eastAsia="Times New Roman"/>
          <w:b/>
          <w:bCs/>
          <w:color w:val="262626"/>
          <w:sz w:val="18"/>
          <w:szCs w:val="18"/>
          <w:lang w:val="fr-FR" w:eastAsia="nl-BE"/>
        </w:rPr>
      </w:pPr>
    </w:p>
    <w:p w14:paraId="7C68B331" w14:textId="36C2D0D3" w:rsidR="001D0CF8" w:rsidRPr="00C21D0D" w:rsidRDefault="00392CB3" w:rsidP="00B54336">
      <w:pPr>
        <w:shd w:val="clear" w:color="auto" w:fill="FFFFFF"/>
        <w:spacing w:line="276" w:lineRule="auto"/>
        <w:jc w:val="both"/>
        <w:rPr>
          <w:rFonts w:eastAsia="Times New Roman"/>
          <w:color w:val="262626"/>
          <w:sz w:val="18"/>
          <w:szCs w:val="18"/>
          <w:lang w:val="fr-FR" w:eastAsia="nl-BE"/>
        </w:rPr>
      </w:pPr>
      <w:r w:rsidRPr="00392CB3">
        <w:rPr>
          <w:rFonts w:eastAsia="Times New Roman"/>
          <w:color w:val="1A171B"/>
          <w:sz w:val="18"/>
          <w:szCs w:val="18"/>
          <w:lang w:val="fr-FR" w:eastAsia="nl-BE"/>
        </w:rPr>
        <w:t xml:space="preserve">Un </w:t>
      </w:r>
      <w:r w:rsidRPr="00392CB3">
        <w:rPr>
          <w:rFonts w:eastAsia="Times New Roman"/>
          <w:b/>
          <w:bCs/>
          <w:color w:val="1A171B"/>
          <w:sz w:val="20"/>
          <w:lang w:val="fr-FR" w:eastAsia="nl-BE"/>
        </w:rPr>
        <w:t>régime régulier de repos et de sommeil</w:t>
      </w:r>
      <w:r w:rsidRPr="00392CB3">
        <w:rPr>
          <w:rFonts w:eastAsia="Times New Roman"/>
          <w:color w:val="1A171B"/>
          <w:sz w:val="20"/>
          <w:lang w:val="fr-FR" w:eastAsia="nl-BE"/>
        </w:rPr>
        <w:t xml:space="preserve"> </w:t>
      </w:r>
      <w:r w:rsidR="00C21D0D">
        <w:rPr>
          <w:rFonts w:eastAsia="Times New Roman"/>
          <w:color w:val="1A171B"/>
          <w:sz w:val="18"/>
          <w:szCs w:val="18"/>
          <w:lang w:val="fr-FR" w:eastAsia="nl-BE"/>
        </w:rPr>
        <w:t xml:space="preserve">participe </w:t>
      </w:r>
      <w:r w:rsidRPr="00392CB3">
        <w:rPr>
          <w:rFonts w:eastAsia="Times New Roman"/>
          <w:color w:val="1A171B"/>
          <w:sz w:val="18"/>
          <w:szCs w:val="18"/>
          <w:lang w:val="fr-FR" w:eastAsia="nl-BE"/>
        </w:rPr>
        <w:t>à la</w:t>
      </w:r>
      <w:r>
        <w:rPr>
          <w:rFonts w:eastAsia="Times New Roman"/>
          <w:color w:val="1A171B"/>
          <w:sz w:val="18"/>
          <w:szCs w:val="18"/>
          <w:lang w:val="fr-FR" w:eastAsia="nl-BE"/>
        </w:rPr>
        <w:t xml:space="preserve"> bonne santé et donc aussi à maintenir la voix dans un état optimal. </w:t>
      </w:r>
      <w:r w:rsidRPr="00C21D0D">
        <w:rPr>
          <w:rFonts w:eastAsia="Times New Roman"/>
          <w:color w:val="1A171B"/>
          <w:sz w:val="18"/>
          <w:szCs w:val="18"/>
          <w:lang w:val="fr-FR" w:eastAsia="nl-BE"/>
        </w:rPr>
        <w:t xml:space="preserve">Les techniques de relaxation qui apportent détente mentale et physique, réduisent le stress et </w:t>
      </w:r>
      <w:r w:rsidR="00C21D0D">
        <w:rPr>
          <w:rFonts w:eastAsia="Times New Roman"/>
          <w:color w:val="1A171B"/>
          <w:sz w:val="18"/>
          <w:szCs w:val="18"/>
          <w:lang w:val="fr-FR" w:eastAsia="nl-BE"/>
        </w:rPr>
        <w:t>aident à obtenir un repos suffisant</w:t>
      </w:r>
      <w:r w:rsidR="00B54336" w:rsidRPr="00C21D0D">
        <w:rPr>
          <w:rFonts w:eastAsia="Times New Roman"/>
          <w:color w:val="1A171B"/>
          <w:sz w:val="18"/>
          <w:szCs w:val="18"/>
          <w:lang w:val="fr-FR" w:eastAsia="nl-BE"/>
        </w:rPr>
        <w:t>.</w:t>
      </w:r>
    </w:p>
    <w:p w14:paraId="57AF5796" w14:textId="77777777" w:rsidR="001D0CF8" w:rsidRPr="00B54336" w:rsidRDefault="001D0CF8" w:rsidP="00B54336">
      <w:pPr>
        <w:shd w:val="clear" w:color="auto" w:fill="FFFFFF"/>
        <w:spacing w:line="276" w:lineRule="auto"/>
        <w:jc w:val="both"/>
        <w:rPr>
          <w:rFonts w:eastAsia="Times New Roman"/>
          <w:color w:val="262626"/>
          <w:sz w:val="18"/>
          <w:szCs w:val="18"/>
          <w:lang w:val="nl-BE" w:eastAsia="nl-BE"/>
        </w:rPr>
      </w:pPr>
      <w:r w:rsidRPr="00B54336">
        <w:rPr>
          <w:rFonts w:eastAsia="Times New Roman"/>
          <w:b/>
          <w:bCs/>
          <w:color w:val="FFFFFF"/>
          <w:sz w:val="18"/>
          <w:szCs w:val="18"/>
          <w:lang w:val="nl-BE" w:eastAsia="nl-BE"/>
        </w:rPr>
        <w:t>Reduceer stress en spanning zo veel mogelijk</w:t>
      </w:r>
    </w:p>
    <w:p w14:paraId="052A98FA" w14:textId="77777777" w:rsidR="001D0CF8" w:rsidRPr="001D0CF8" w:rsidRDefault="001D0CF8" w:rsidP="001D0CF8">
      <w:pPr>
        <w:rPr>
          <w:b/>
          <w:bCs/>
          <w:color w:val="262626"/>
          <w:shd w:val="clear" w:color="auto" w:fill="FFFFFF"/>
          <w:lang w:val="nl-BE"/>
        </w:rPr>
      </w:pPr>
    </w:p>
    <w:p w14:paraId="4E3B7075" w14:textId="77777777" w:rsidR="001D0CF8" w:rsidRPr="001D0CF8" w:rsidRDefault="001D0CF8" w:rsidP="001D0CF8">
      <w:pPr>
        <w:rPr>
          <w:b/>
          <w:bCs/>
          <w:color w:val="262626"/>
          <w:shd w:val="clear" w:color="auto" w:fill="FFFFFF"/>
          <w:lang w:val="nl-BE"/>
        </w:rPr>
      </w:pPr>
    </w:p>
    <w:p w14:paraId="1A19B176" w14:textId="77777777" w:rsidR="009E4406" w:rsidRPr="001D0CF8" w:rsidRDefault="009E4406" w:rsidP="0004368E">
      <w:pPr>
        <w:rPr>
          <w:lang w:val="nl-BE"/>
        </w:rPr>
      </w:pPr>
    </w:p>
    <w:p w14:paraId="56D935DC" w14:textId="7CA8BC77" w:rsidR="00561406" w:rsidRPr="001D0CF8" w:rsidRDefault="00561406" w:rsidP="0004368E">
      <w:pPr>
        <w:rPr>
          <w:lang w:val="nl-BE"/>
        </w:rPr>
      </w:pPr>
    </w:p>
    <w:sectPr w:rsidR="00561406" w:rsidRPr="001D0CF8" w:rsidSect="009E4406">
      <w:headerReference w:type="even" r:id="rId11"/>
      <w:headerReference w:type="default" r:id="rId12"/>
      <w:footerReference w:type="default" r:id="rId13"/>
      <w:headerReference w:type="first" r:id="rId14"/>
      <w:footerReference w:type="first" r:id="rId15"/>
      <w:pgSz w:w="11901" w:h="16840" w:code="9"/>
      <w:pgMar w:top="1440" w:right="1440" w:bottom="1440" w:left="1440" w:header="709" w:footer="57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130C6" w14:textId="77777777" w:rsidR="004B4D22" w:rsidRDefault="004B4D22" w:rsidP="0004368E">
      <w:r>
        <w:separator/>
      </w:r>
    </w:p>
  </w:endnote>
  <w:endnote w:type="continuationSeparator" w:id="0">
    <w:p w14:paraId="60DEFD06" w14:textId="77777777" w:rsidR="004B4D22" w:rsidRDefault="004B4D22" w:rsidP="0004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A42FB" w14:textId="77777777" w:rsidR="0004368E" w:rsidRPr="00582915" w:rsidRDefault="0051394B" w:rsidP="0004368E">
    <w:pPr>
      <w:pStyle w:val="Footer"/>
      <w:jc w:val="right"/>
      <w:rPr>
        <w:sz w:val="18"/>
      </w:rPr>
    </w:pPr>
    <w:sdt>
      <w:sdtPr>
        <w:rPr>
          <w:sz w:val="18"/>
        </w:rPr>
        <w:id w:val="880206645"/>
        <w:docPartObj>
          <w:docPartGallery w:val="Page Numbers (Bottom of Page)"/>
          <w:docPartUnique/>
        </w:docPartObj>
      </w:sdtPr>
      <w:sdtEndPr>
        <w:rPr>
          <w:noProof/>
        </w:rPr>
      </w:sdtEndPr>
      <w:sdtContent>
        <w:r w:rsidR="0004368E" w:rsidRPr="00582915">
          <w:rPr>
            <w:sz w:val="18"/>
          </w:rPr>
          <w:fldChar w:fldCharType="begin"/>
        </w:r>
        <w:r w:rsidR="0004368E" w:rsidRPr="00582915">
          <w:rPr>
            <w:sz w:val="18"/>
          </w:rPr>
          <w:instrText xml:space="preserve"> PAGE  \* Arabic  \* MERGEFORMAT </w:instrText>
        </w:r>
        <w:r w:rsidR="0004368E" w:rsidRPr="00582915">
          <w:rPr>
            <w:sz w:val="18"/>
          </w:rPr>
          <w:fldChar w:fldCharType="separate"/>
        </w:r>
        <w:r w:rsidR="005E6BC3">
          <w:rPr>
            <w:noProof/>
            <w:sz w:val="18"/>
          </w:rPr>
          <w:t>2</w:t>
        </w:r>
        <w:r w:rsidR="0004368E" w:rsidRPr="00582915">
          <w:rPr>
            <w:sz w:val="18"/>
          </w:rPr>
          <w:fldChar w:fldCharType="end"/>
        </w:r>
        <w:r w:rsidR="0004368E" w:rsidRPr="00582915">
          <w:rPr>
            <w:sz w:val="18"/>
          </w:rPr>
          <w:t>/</w:t>
        </w:r>
        <w:r w:rsidR="0004368E" w:rsidRPr="00582915">
          <w:rPr>
            <w:sz w:val="18"/>
          </w:rPr>
          <w:fldChar w:fldCharType="begin"/>
        </w:r>
        <w:r w:rsidR="0004368E" w:rsidRPr="00582915">
          <w:rPr>
            <w:sz w:val="18"/>
          </w:rPr>
          <w:instrText xml:space="preserve"> NUMPAGES  \* Arabic  \* MERGEFORMAT </w:instrText>
        </w:r>
        <w:r w:rsidR="0004368E" w:rsidRPr="00582915">
          <w:rPr>
            <w:sz w:val="18"/>
          </w:rPr>
          <w:fldChar w:fldCharType="separate"/>
        </w:r>
        <w:r w:rsidR="005E6BC3">
          <w:rPr>
            <w:noProof/>
            <w:sz w:val="18"/>
          </w:rPr>
          <w:t>2</w:t>
        </w:r>
        <w:r w:rsidR="0004368E" w:rsidRPr="00582915">
          <w:rPr>
            <w:sz w:val="18"/>
          </w:rPr>
          <w:fldChar w:fldCharType="end"/>
        </w:r>
        <w:r w:rsidR="0004368E" w:rsidRPr="00582915">
          <w:rPr>
            <w:noProof/>
            <w:sz w:val="18"/>
          </w:rPr>
          <mc:AlternateContent>
            <mc:Choice Requires="wps">
              <w:drawing>
                <wp:anchor distT="0" distB="0" distL="114300" distR="114300" simplePos="0" relativeHeight="251700224" behindDoc="0" locked="0" layoutInCell="1" allowOverlap="1" wp14:anchorId="73C88D58" wp14:editId="6FE36AF7">
                  <wp:simplePos x="0" y="0"/>
                  <wp:positionH relativeFrom="column">
                    <wp:posOffset>-825500</wp:posOffset>
                  </wp:positionH>
                  <wp:positionV relativeFrom="paragraph">
                    <wp:posOffset>3110865</wp:posOffset>
                  </wp:positionV>
                  <wp:extent cx="1295400" cy="241300"/>
                  <wp:effectExtent l="0" t="0" r="19050" b="254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41300"/>
                          </a:xfrm>
                          <a:prstGeom prst="rect">
                            <a:avLst/>
                          </a:prstGeom>
                          <a:solidFill>
                            <a:srgbClr val="FFFFFF"/>
                          </a:solidFill>
                          <a:ln w="9525">
                            <a:solidFill>
                              <a:schemeClr val="bg1"/>
                            </a:solidFill>
                            <a:miter lim="800000"/>
                            <a:headEnd/>
                            <a:tailEnd/>
                          </a:ln>
                        </wps:spPr>
                        <wps:txbx>
                          <w:txbxContent>
                            <w:p w14:paraId="60E3AF8F" w14:textId="77777777" w:rsidR="0004368E" w:rsidRPr="00B95F8F" w:rsidRDefault="0004368E" w:rsidP="0004368E">
                              <w:r w:rsidRPr="00B95F8F">
                                <w:t>NINF .. .. .. V1 (NI)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C88D58" id="_x0000_t202" coordsize="21600,21600" o:spt="202" path="m,l,21600r21600,l21600,xe">
                  <v:stroke joinstyle="miter"/>
                  <v:path gradientshapeok="t" o:connecttype="rect"/>
                </v:shapetype>
                <v:shape id="Text Box 2" o:spid="_x0000_s1026" type="#_x0000_t202" style="position:absolute;left:0;text-align:left;margin-left:-65pt;margin-top:244.95pt;width:102pt;height:1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teJQIAAEMEAAAOAAAAZHJzL2Uyb0RvYy54bWysU81u2zAMvg/YOwi6L3a8ZGuMOEWXLsOA&#10;7gdo9wCyLNvCJFGTlNjZ04+S0zTtbsN0EEiR+kh+JNfXo1bkIJyXYCo6n+WUCMOhkaar6I+H3Zsr&#10;SnxgpmEKjKjoUXh6vXn9aj3YUhTQg2qEIwhifDnYivYh2DLLPO+FZn4GVhg0tuA0C6i6LmscGxBd&#10;q6zI83fZAK6xDrjwHl9vJyPdJPy2FTx8a1svAlEVxdxCul2663hnmzUrO8dsL/kpDfYPWWgmDQY9&#10;Q92ywMjeyb+gtOQOPLRhxkFn0LaSi1QDVjPPX1Rz3zMrUi1Ijrdnmvz/g+VfD98dkU1Fl5QYprFF&#10;D2IM5AOMpIjsDNaX6HRv0S2M+IxdTpV6ewf8pycGtj0znbhxDoZesAazm8ef2cXXCcdHkHr4Ag2G&#10;YfsACWhsnY7UIRkE0bFLx3NnYio8hixWy0WOJo62YjF/i3IMwcrH39b58EmAJlGoqMPOJ3R2uPNh&#10;cn10icE8KNnspFJJcV29VY4cGE7JLp0T+jM3ZchQ0dWyWE4EPIOIAyvOIHU3UfAikJYBp11JXdGr&#10;PJ4YhpWRtY+mSXJgUk0yFqfMicbI3MRhGOsRHSO3NTRHJNTBNNW4hSj04H5TMuBEV9T/2jMnKFGf&#10;DTZlNV8s4gokZbF8X6DiLi31pYUZjlAVDZRM4jaktYn5GrjB5rUy8fqUySlXnNTUmdNWxVW41JPX&#10;0+5v/gAAAP//AwBQSwMEFAAGAAgAAAAhAKWUJMnhAAAACwEAAA8AAABkcnMvZG93bnJldi54bWxM&#10;j8FOwzAQRO9I/IO1SNxauyW0TYhTIRC9IURAhaMTL0lEvI5itw18PcsJjrMzmn2TbyfXiyOOofOk&#10;YTFXIJBqbztqNLy+PMw2IEI0ZE3vCTV8YYBtcX6Wm8z6Ez3jsYyN4BIKmdHQxjhkUoa6RWfC3A9I&#10;7H340ZnIcmykHc2Jy10vl0qtpDMd8YfWDHjXYv1ZHpyGUKvV/ikp92+V3OF3au39++5R68uL6fYG&#10;RMQp/oXhF5/RoWCmyh/IBtFrmC2uFI+JGpJNmoLgyDrhQ6XherlOQRa5/L+h+AEAAP//AwBQSwEC&#10;LQAUAAYACAAAACEAtoM4kv4AAADhAQAAEwAAAAAAAAAAAAAAAAAAAAAAW0NvbnRlbnRfVHlwZXNd&#10;LnhtbFBLAQItABQABgAIAAAAIQA4/SH/1gAAAJQBAAALAAAAAAAAAAAAAAAAAC8BAABfcmVscy8u&#10;cmVsc1BLAQItABQABgAIAAAAIQCBiXteJQIAAEMEAAAOAAAAAAAAAAAAAAAAAC4CAABkcnMvZTJv&#10;RG9jLnhtbFBLAQItABQABgAIAAAAIQCllCTJ4QAAAAsBAAAPAAAAAAAAAAAAAAAAAH8EAABkcnMv&#10;ZG93bnJldi54bWxQSwUGAAAAAAQABADzAAAAjQUAAAAA&#10;" strokecolor="white [3212]">
                  <v:textbox>
                    <w:txbxContent>
                      <w:p w14:paraId="60E3AF8F" w14:textId="77777777" w:rsidR="0004368E" w:rsidRPr="00B95F8F" w:rsidRDefault="0004368E" w:rsidP="0004368E">
                        <w:r w:rsidRPr="00B95F8F">
                          <w:t>NINF .. .. .. V1 (NI)</w:t>
                        </w:r>
                      </w:p>
                    </w:txbxContent>
                  </v:textbox>
                </v:shape>
              </w:pict>
            </mc:Fallback>
          </mc:AlternateContent>
        </w:r>
        <w:r w:rsidR="0004368E" w:rsidRPr="00582915">
          <w:rPr>
            <w:noProof/>
            <w:sz w:val="18"/>
          </w:rPr>
          <mc:AlternateContent>
            <mc:Choice Requires="wps">
              <w:drawing>
                <wp:anchor distT="0" distB="0" distL="114300" distR="114300" simplePos="0" relativeHeight="251701248" behindDoc="0" locked="0" layoutInCell="1" allowOverlap="1" wp14:anchorId="028B8BA2" wp14:editId="3E7869BE">
                  <wp:simplePos x="0" y="0"/>
                  <wp:positionH relativeFrom="column">
                    <wp:posOffset>-673100</wp:posOffset>
                  </wp:positionH>
                  <wp:positionV relativeFrom="paragraph">
                    <wp:posOffset>3263265</wp:posOffset>
                  </wp:positionV>
                  <wp:extent cx="1295400" cy="241300"/>
                  <wp:effectExtent l="0" t="0" r="19050" b="254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41300"/>
                          </a:xfrm>
                          <a:prstGeom prst="rect">
                            <a:avLst/>
                          </a:prstGeom>
                          <a:solidFill>
                            <a:srgbClr val="FFFFFF"/>
                          </a:solidFill>
                          <a:ln w="9525">
                            <a:solidFill>
                              <a:schemeClr val="bg1"/>
                            </a:solidFill>
                            <a:miter lim="800000"/>
                            <a:headEnd/>
                            <a:tailEnd/>
                          </a:ln>
                        </wps:spPr>
                        <wps:txbx>
                          <w:txbxContent>
                            <w:p w14:paraId="4A177DEF" w14:textId="77777777" w:rsidR="0004368E" w:rsidRPr="00B95F8F" w:rsidRDefault="0004368E" w:rsidP="0004368E">
                              <w:r w:rsidRPr="00B95F8F">
                                <w:t>NINF .. .. .. V1 (NI)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B8BA2" id="_x0000_s1027" type="#_x0000_t202" style="position:absolute;left:0;text-align:left;margin-left:-53pt;margin-top:256.95pt;width:102pt;height:1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SDTKQIAAEoEAAAOAAAAZHJzL2Uyb0RvYy54bWysVM1u2zAMvg/YOwi6L3a8ZG2MOEWXLsOA&#10;7gdo9wCyLNvCJFGTlNjd05eS0zTtbsN8EEiR+kh+JL2+GrUiB+G8BFPR+SynRBgOjTRdRX/e795d&#10;UuIDMw1TYERFH4SnV5u3b9aDLUUBPahGOIIgxpeDrWgfgi2zzPNeaOZnYIVBYwtOs4Cq67LGsQHR&#10;tcqKPP+QDeAa64AL7/H2ZjLSTcJvW8HD97b1IhBVUcwtpNOls45ntlmzsnPM9pIf02D/kIVm0mDQ&#10;E9QNC4zsnfwLSkvuwEMbZhx0Bm0ruUg1YDXz/FU1dz2zItWC5Hh7osn/P1j+7fDDEdlU9IISwzS2&#10;6F6MgXyEkRSRncH6Ep3uLLqFEa+xy6lSb2+B//LEwLZnphPXzsHQC9ZgdvP4Mjt7OuH4CFIPX6HB&#10;MGwfIAGNrdOROiSDIDp26eHUmZgKjyGL1XKRo4mjrVjM36McQ7Dy6bV1PnwWoEkUKuqw8wmdHW59&#10;mFyfXGIwD0o2O6lUUlxXb5UjB4ZTskvfEf2FmzJkqOhqWSwnAl5AxIEVJ5C6myh4FUjLgNOupK7o&#10;ZR6/GIaVkbVPpklyYFJNMhanzJHGyNzEYRjrMfUrBYgU19A8IK8OpuHGZUShB/eHkgEHu6L+9545&#10;QYn6YrA3q/liETchKYvlRYGKO7fU5xZmOEJVNFAyiduQtiembeAae9jKRO9zJseUcWBTg47LFTfi&#10;XE9ez7+AzSMAAAD//wMAUEsDBBQABgAIAAAAIQAyt35+4AAAAAsBAAAPAAAAZHJzL2Rvd25yZXYu&#10;eG1sTI/BTsMwEETvSPyDtUjcWjtAoybEqRCI3hBqQIWjEy9JRLyOYrcNfD3LCY47O5p5U2xmN4gj&#10;TqH3pCFZKhBIjbc9tRpeXx4XaxAhGrJm8IQavjDApjw/K0xu/Yl2eKxiKziEQm40dDGOuZSh6dCZ&#10;sPQjEv8+/ORM5HNqpZ3MicPdIK+USqUzPXFDZ0a877D5rA5OQ2hUun++qfZvtdzid2btw/v2SevL&#10;i/nuFkTEOf6Z4Ref0aFkptofyAYxaFgkKuUxUcMquc5AsCVbs1CzsEoykGUh/28ofwAAAP//AwBQ&#10;SwECLQAUAAYACAAAACEAtoM4kv4AAADhAQAAEwAAAAAAAAAAAAAAAAAAAAAAW0NvbnRlbnRfVHlw&#10;ZXNdLnhtbFBLAQItABQABgAIAAAAIQA4/SH/1gAAAJQBAAALAAAAAAAAAAAAAAAAAC8BAABfcmVs&#10;cy8ucmVsc1BLAQItABQABgAIAAAAIQCLISDTKQIAAEoEAAAOAAAAAAAAAAAAAAAAAC4CAABkcnMv&#10;ZTJvRG9jLnhtbFBLAQItABQABgAIAAAAIQAyt35+4AAAAAsBAAAPAAAAAAAAAAAAAAAAAIMEAABk&#10;cnMvZG93bnJldi54bWxQSwUGAAAAAAQABADzAAAAkAUAAAAA&#10;" strokecolor="white [3212]">
                  <v:textbox>
                    <w:txbxContent>
                      <w:p w14:paraId="4A177DEF" w14:textId="77777777" w:rsidR="0004368E" w:rsidRPr="00B95F8F" w:rsidRDefault="0004368E" w:rsidP="0004368E">
                        <w:r w:rsidRPr="00B95F8F">
                          <w:t>NINF .. .. .. V1 (NI)</w:t>
                        </w:r>
                      </w:p>
                    </w:txbxContent>
                  </v:textbox>
                </v:shape>
              </w:pict>
            </mc:Fallback>
          </mc:AlternateContent>
        </w:r>
      </w:sdtContent>
    </w:sdt>
  </w:p>
  <w:p w14:paraId="49F44BA8" w14:textId="2C7D7817" w:rsidR="004B4D22" w:rsidRPr="00230C00" w:rsidRDefault="0004368E" w:rsidP="0004368E">
    <w:pPr>
      <w:pStyle w:val="Footer"/>
      <w:rPr>
        <w:noProof/>
        <w:sz w:val="16"/>
        <w:szCs w:val="16"/>
      </w:rPr>
    </w:pPr>
    <w:r>
      <w:rPr>
        <w:noProof/>
        <w:lang w:eastAsia="nl-BE"/>
      </w:rPr>
      <w:t xml:space="preserve"> </w:t>
    </w:r>
    <w:r w:rsidR="004B4D22">
      <w:rPr>
        <w:noProof/>
      </w:rPr>
      <w:drawing>
        <wp:anchor distT="0" distB="0" distL="114300" distR="114300" simplePos="0" relativeHeight="251681792" behindDoc="1" locked="0" layoutInCell="1" allowOverlap="1" wp14:anchorId="7B44BF2F" wp14:editId="14CFBD14">
          <wp:simplePos x="0" y="0"/>
          <wp:positionH relativeFrom="column">
            <wp:posOffset>-575310</wp:posOffset>
          </wp:positionH>
          <wp:positionV relativeFrom="paragraph">
            <wp:posOffset>-973455</wp:posOffset>
          </wp:positionV>
          <wp:extent cx="7019290" cy="1275715"/>
          <wp:effectExtent l="0" t="0" r="0" b="635"/>
          <wp:wrapThrough wrapText="bothSides">
            <wp:wrapPolygon edited="0">
              <wp:start x="21397" y="0"/>
              <wp:lineTo x="21162" y="5161"/>
              <wp:lineTo x="20283" y="10322"/>
              <wp:lineTo x="0" y="11612"/>
              <wp:lineTo x="0" y="21288"/>
              <wp:lineTo x="13073" y="21288"/>
              <wp:lineTo x="13131" y="20643"/>
              <wp:lineTo x="17000" y="17095"/>
              <wp:lineTo x="16824" y="15482"/>
              <wp:lineTo x="19169" y="15482"/>
              <wp:lineTo x="20811" y="15160"/>
              <wp:lineTo x="20752" y="10322"/>
              <wp:lineTo x="21455" y="5483"/>
              <wp:lineTo x="21514" y="3225"/>
              <wp:lineTo x="21514" y="0"/>
              <wp:lineTo x="21397"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019290" cy="127571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69436" w14:textId="77777777" w:rsidR="004B4D22" w:rsidRPr="00334FCC" w:rsidRDefault="004B4D22" w:rsidP="0004368E">
    <w:pPr>
      <w:pStyle w:val="Footer"/>
      <w:rPr>
        <w:rStyle w:val="PageNumber"/>
        <w:sz w:val="16"/>
        <w:szCs w:val="16"/>
      </w:rPr>
    </w:pPr>
    <w:r w:rsidRPr="00334FCC">
      <w:rPr>
        <w:rStyle w:val="PageNumber"/>
        <w:sz w:val="16"/>
        <w:szCs w:val="16"/>
      </w:rPr>
      <w:fldChar w:fldCharType="begin"/>
    </w:r>
    <w:r w:rsidRPr="00334FCC">
      <w:rPr>
        <w:rStyle w:val="PageNumber"/>
        <w:sz w:val="16"/>
        <w:szCs w:val="16"/>
      </w:rPr>
      <w:instrText xml:space="preserve">PAGE  </w:instrText>
    </w:r>
    <w:r w:rsidRPr="00334FCC">
      <w:rPr>
        <w:rStyle w:val="PageNumber"/>
        <w:sz w:val="16"/>
        <w:szCs w:val="16"/>
      </w:rPr>
      <w:fldChar w:fldCharType="separate"/>
    </w:r>
    <w:r>
      <w:rPr>
        <w:rStyle w:val="PageNumber"/>
        <w:noProof/>
        <w:sz w:val="16"/>
        <w:szCs w:val="16"/>
      </w:rPr>
      <w:t>9</w:t>
    </w:r>
    <w:r w:rsidRPr="00334FCC">
      <w:rPr>
        <w:rStyle w:val="PageNumber"/>
        <w:sz w:val="16"/>
        <w:szCs w:val="16"/>
      </w:rPr>
      <w:fldChar w:fldCharType="end"/>
    </w:r>
  </w:p>
  <w:p w14:paraId="2EB0886D" w14:textId="1D831513" w:rsidR="004B4D22" w:rsidRPr="00230C00" w:rsidRDefault="004B4D22" w:rsidP="0004368E">
    <w:pPr>
      <w:pStyle w:val="Footer"/>
      <w:rPr>
        <w:noProof/>
        <w:sz w:val="16"/>
        <w:szCs w:val="16"/>
      </w:rPr>
    </w:pPr>
    <w:r>
      <w:rPr>
        <w:rFonts w:ascii="Arial Narrow" w:hAnsi="Arial Narrow"/>
        <w:noProof/>
      </w:rPr>
      <w:drawing>
        <wp:anchor distT="0" distB="0" distL="114300" distR="114300" simplePos="0" relativeHeight="251675648" behindDoc="1" locked="0" layoutInCell="1" allowOverlap="1" wp14:anchorId="6A250466" wp14:editId="64E123EC">
          <wp:simplePos x="0" y="0"/>
          <wp:positionH relativeFrom="column">
            <wp:posOffset>-636905</wp:posOffset>
          </wp:positionH>
          <wp:positionV relativeFrom="paragraph">
            <wp:posOffset>-969645</wp:posOffset>
          </wp:positionV>
          <wp:extent cx="7019290" cy="1275715"/>
          <wp:effectExtent l="0" t="0" r="0" b="635"/>
          <wp:wrapThrough wrapText="bothSides">
            <wp:wrapPolygon edited="0">
              <wp:start x="21397" y="0"/>
              <wp:lineTo x="21162" y="5161"/>
              <wp:lineTo x="20283" y="10322"/>
              <wp:lineTo x="0" y="11612"/>
              <wp:lineTo x="0" y="21288"/>
              <wp:lineTo x="13073" y="21288"/>
              <wp:lineTo x="13131" y="20643"/>
              <wp:lineTo x="17000" y="17095"/>
              <wp:lineTo x="16824" y="15482"/>
              <wp:lineTo x="19169" y="15482"/>
              <wp:lineTo x="20811" y="15160"/>
              <wp:lineTo x="20752" y="10322"/>
              <wp:lineTo x="21455" y="5483"/>
              <wp:lineTo x="21514" y="3225"/>
              <wp:lineTo x="21514" y="0"/>
              <wp:lineTo x="21397" y="0"/>
            </wp:wrapPolygon>
          </wp:wrapThrough>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019290" cy="1275715"/>
                  </a:xfrm>
                  <a:prstGeom prst="rect">
                    <a:avLst/>
                  </a:prstGeom>
                </pic:spPr>
              </pic:pic>
            </a:graphicData>
          </a:graphic>
          <wp14:sizeRelH relativeFrom="page">
            <wp14:pctWidth>0</wp14:pctWidth>
          </wp14:sizeRelH>
          <wp14:sizeRelV relativeFrom="page">
            <wp14:pctHeight>0</wp14:pctHeight>
          </wp14:sizeRelV>
        </wp:anchor>
      </w:drawing>
    </w:r>
    <w:r w:rsidRPr="004E71C7">
      <w:rPr>
        <w:b/>
        <w:noProof/>
        <w:color w:val="FFFFFF" w:themeColor="background1"/>
        <w:sz w:val="28"/>
        <w:szCs w:val="28"/>
      </w:rPr>
      <mc:AlternateContent>
        <mc:Choice Requires="wps">
          <w:drawing>
            <wp:anchor distT="0" distB="0" distL="114300" distR="114300" simplePos="0" relativeHeight="251677696" behindDoc="0" locked="0" layoutInCell="1" allowOverlap="1" wp14:anchorId="5C5D22F1" wp14:editId="20C76E43">
              <wp:simplePos x="0" y="0"/>
              <wp:positionH relativeFrom="column">
                <wp:posOffset>-636905</wp:posOffset>
              </wp:positionH>
              <wp:positionV relativeFrom="paragraph">
                <wp:posOffset>231775</wp:posOffset>
              </wp:positionV>
              <wp:extent cx="1304925" cy="1403985"/>
              <wp:effectExtent l="0" t="0" r="28575" b="1143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3985"/>
                      </a:xfrm>
                      <a:prstGeom prst="rect">
                        <a:avLst/>
                      </a:prstGeom>
                      <a:solidFill>
                        <a:srgbClr val="FFFFFF"/>
                      </a:solidFill>
                      <a:ln w="9525">
                        <a:solidFill>
                          <a:schemeClr val="bg1"/>
                        </a:solidFill>
                        <a:miter lim="800000"/>
                        <a:headEnd/>
                        <a:tailEnd/>
                      </a:ln>
                    </wps:spPr>
                    <wps:txbx>
                      <w:txbxContent>
                        <w:p w14:paraId="6D88CE22" w14:textId="77777777" w:rsidR="004B4D22" w:rsidRPr="004E71C7" w:rsidRDefault="004B4D22" w:rsidP="0004368E">
                          <w:r w:rsidRPr="004E71C7">
                            <w:t>NINF 02 09 02 V2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5D22F1" id="_x0000_t202" coordsize="21600,21600" o:spt="202" path="m,l,21600r21600,l21600,xe">
              <v:stroke joinstyle="miter"/>
              <v:path gradientshapeok="t" o:connecttype="rect"/>
            </v:shapetype>
            <v:shape id="_x0000_s1028" type="#_x0000_t202" style="position:absolute;margin-left:-50.15pt;margin-top:18.25pt;width:102.7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LyWKwIAAE0EAAAOAAAAZHJzL2Uyb0RvYy54bWysVNtu2zAMfR+wfxD0vthxky0x4hRdugwD&#10;ugvQ7gNkWY6FSaImKbGzry8lp2nWvg3zg0CJ1OHhIeXV9aAVOQjnJZiKTic5JcJwaKTZVfTnw/bd&#10;ghIfmGmYAiMqehSeXq/fvln1thQFdKAa4QiCGF/2tqJdCLbMMs87oZmfgBUGnS04zQJu3S5rHOsR&#10;XausyPP3WQ+usQ648B5Pb0cnXSf8thU8fG9bLwJRFUVuIa0urXVcs/WKlTvHbCf5iQb7BxaaSYNJ&#10;z1C3LDCyd/IVlJbcgYc2TDjoDNpWcpFqwGqm+Ytq7jtmRaoFxfH2LJP/f7D82+GHI7KpaLFEfQzT&#10;2KQHMQTyEQZSRH1660sMu7cYGAY8xj6nWr29A/7LEwObjpmduHEO+k6wBvlN483s4uqI4yNI3X+F&#10;BtOwfYAENLROR/FQDoLoyON47k2kwmPKq3y2LOaUcPRNZ/nVcjFPOVj5dN06Hz4L0CQaFXXY/ATP&#10;Dnc+RDqsfAqJ2Two2WylUmnjdvVGOXJgOCjb9J3Q/wpThvQVXc6RyGuIOLPiDFLvRg1eJNIy4MAr&#10;qSu6yOMX07AyyvbJNMkOTKrRRsbKnHSM0o0ihqEexpbFu1HjGpojCutgnG98j2h04P5Q0uNsV9T/&#10;3jMnKFFfDDZnOZ3N4mNIm9n8Q4Ebd+mpLz3McISqaKBkNDchPaAkgL3BJm5lkveZyYkyzmxS/fS+&#10;4qO43Keo57/A+hEAAP//AwBQSwMEFAAGAAgAAAAhAJVtIV7hAAAACwEAAA8AAABkcnMvZG93bnJl&#10;di54bWxMj8tOwzAQRfdI/IM1SOxau6kSqhCnAiRYsGjVgMrWSSYPYY+j2EnD3+OuYDm6R/eeyfaL&#10;0WzG0fWWJGzWAhhSZeueWgmfH6+rHTDnFdVKW0IJP+hgn9/eZCqt7YVOOBe+ZaGEXKokdN4PKeeu&#10;6tAot7YDUsgaOxrlwzm2vB7VJZQbzSMhEm5UT2GhUwO+dFh9F5OR8PbMy8OpOJbNV6Pnd3020+Fo&#10;pLy/W54egXlc/B8MV/2gDnlwKu1EtWNawmojxDawErZJDOxKiDgCVkqI4ocEeJ7x/z/kvwAAAP//&#10;AwBQSwECLQAUAAYACAAAACEAtoM4kv4AAADhAQAAEwAAAAAAAAAAAAAAAAAAAAAAW0NvbnRlbnRf&#10;VHlwZXNdLnhtbFBLAQItABQABgAIAAAAIQA4/SH/1gAAAJQBAAALAAAAAAAAAAAAAAAAAC8BAABf&#10;cmVscy8ucmVsc1BLAQItABQABgAIAAAAIQBXtLyWKwIAAE0EAAAOAAAAAAAAAAAAAAAAAC4CAABk&#10;cnMvZTJvRG9jLnhtbFBLAQItABQABgAIAAAAIQCVbSFe4QAAAAsBAAAPAAAAAAAAAAAAAAAAAIUE&#10;AABkcnMvZG93bnJldi54bWxQSwUGAAAAAAQABADzAAAAkwUAAAAA&#10;" strokecolor="white [3212]">
              <v:textbox style="mso-fit-shape-to-text:t">
                <w:txbxContent>
                  <w:p w14:paraId="6D88CE22" w14:textId="77777777" w:rsidR="004B4D22" w:rsidRPr="004E71C7" w:rsidRDefault="004B4D22" w:rsidP="0004368E">
                    <w:r w:rsidRPr="004E71C7">
                      <w:t>NINF 02 09 02 V2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33E1B" w14:textId="77777777" w:rsidR="004B4D22" w:rsidRDefault="004B4D22" w:rsidP="0004368E">
      <w:r>
        <w:separator/>
      </w:r>
    </w:p>
  </w:footnote>
  <w:footnote w:type="continuationSeparator" w:id="0">
    <w:p w14:paraId="7500B435" w14:textId="77777777" w:rsidR="004B4D22" w:rsidRDefault="004B4D22" w:rsidP="0004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1105" w14:textId="400166AB" w:rsidR="004B4D22" w:rsidRDefault="004B4D22" w:rsidP="00043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007B3" w14:textId="10CC772E" w:rsidR="004B4D22" w:rsidRDefault="004B4D22" w:rsidP="0004368E">
    <w:pPr>
      <w:pStyle w:val="Header"/>
    </w:pPr>
    <w:r>
      <w:rPr>
        <w:noProof/>
      </w:rPr>
      <w:drawing>
        <wp:anchor distT="0" distB="0" distL="114300" distR="114300" simplePos="0" relativeHeight="251662336" behindDoc="1" locked="0" layoutInCell="1" allowOverlap="1" wp14:anchorId="0FD07616" wp14:editId="4B4ED992">
          <wp:simplePos x="0" y="0"/>
          <wp:positionH relativeFrom="column">
            <wp:posOffset>-579755</wp:posOffset>
          </wp:positionH>
          <wp:positionV relativeFrom="paragraph">
            <wp:posOffset>149860</wp:posOffset>
          </wp:positionV>
          <wp:extent cx="1888490" cy="628650"/>
          <wp:effectExtent l="0" t="0" r="0" b="0"/>
          <wp:wrapTopAndBottom/>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8490" cy="6286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E65E8" w14:textId="6BC6ADAB" w:rsidR="004B4D22" w:rsidRDefault="004B4D22" w:rsidP="00043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3C1A"/>
    <w:multiLevelType w:val="multilevel"/>
    <w:tmpl w:val="E0C20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01061"/>
    <w:multiLevelType w:val="hybridMultilevel"/>
    <w:tmpl w:val="28A8219E"/>
    <w:lvl w:ilvl="0" w:tplc="2D103534">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89158B9"/>
    <w:multiLevelType w:val="hybridMultilevel"/>
    <w:tmpl w:val="5D3E8B3E"/>
    <w:lvl w:ilvl="0" w:tplc="C3308DB2">
      <w:start w:val="5"/>
      <w:numFmt w:val="bullet"/>
      <w:lvlText w:val=""/>
      <w:lvlJc w:val="left"/>
      <w:pPr>
        <w:tabs>
          <w:tab w:val="num" w:pos="1440"/>
        </w:tabs>
        <w:ind w:left="1440" w:hanging="360"/>
      </w:pPr>
      <w:rPr>
        <w:rFonts w:ascii="Symbol" w:eastAsia="Times New Roman" w:hAnsi="Symbo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E12439F"/>
    <w:multiLevelType w:val="hybridMultilevel"/>
    <w:tmpl w:val="BD84F37E"/>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1E6B2B2E"/>
    <w:multiLevelType w:val="hybridMultilevel"/>
    <w:tmpl w:val="E45C2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23BD9"/>
    <w:multiLevelType w:val="hybridMultilevel"/>
    <w:tmpl w:val="04EC3590"/>
    <w:lvl w:ilvl="0" w:tplc="04090001">
      <w:start w:val="2015"/>
      <w:numFmt w:val="bullet"/>
      <w:lvlText w:val=""/>
      <w:lvlJc w:val="left"/>
      <w:pPr>
        <w:ind w:left="720" w:hanging="360"/>
      </w:pPr>
      <w:rPr>
        <w:rFonts w:ascii="Symbol" w:eastAsia="Times New Roman" w:hAnsi="Symbol"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33236"/>
    <w:multiLevelType w:val="hybridMultilevel"/>
    <w:tmpl w:val="4F10AF82"/>
    <w:lvl w:ilvl="0" w:tplc="B25CF0FA">
      <w:start w:val="1"/>
      <w:numFmt w:val="bullet"/>
      <w:pStyle w:val="Mensura-insprongtekens"/>
      <w:lvlText w:val="-"/>
      <w:lvlJc w:val="left"/>
      <w:pPr>
        <w:ind w:left="720" w:hanging="360"/>
      </w:pPr>
      <w:rPr>
        <w:rFonts w:ascii="Arial" w:eastAsia="Times New Roman"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110DB"/>
    <w:multiLevelType w:val="hybridMultilevel"/>
    <w:tmpl w:val="3A9E4FB8"/>
    <w:lvl w:ilvl="0" w:tplc="3F92552C">
      <w:start w:val="1"/>
      <w:numFmt w:val="decimal"/>
      <w:lvlText w:val="%1."/>
      <w:lvlJc w:val="left"/>
      <w:pPr>
        <w:ind w:left="360" w:hanging="360"/>
      </w:pPr>
      <w:rPr>
        <w:rFonts w:hint="default"/>
        <w:color w:val="auto"/>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3E657630"/>
    <w:multiLevelType w:val="hybridMultilevel"/>
    <w:tmpl w:val="D60899BA"/>
    <w:lvl w:ilvl="0" w:tplc="3F92552C">
      <w:start w:val="1"/>
      <w:numFmt w:val="decimal"/>
      <w:lvlText w:val="%1."/>
      <w:lvlJc w:val="left"/>
      <w:pPr>
        <w:ind w:left="360" w:hanging="360"/>
      </w:pPr>
      <w:rPr>
        <w:rFonts w:hint="default"/>
        <w:color w:val="auto"/>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46EF0A70"/>
    <w:multiLevelType w:val="hybridMultilevel"/>
    <w:tmpl w:val="CE6485EC"/>
    <w:lvl w:ilvl="0" w:tplc="23000DD6">
      <w:start w:val="1"/>
      <w:numFmt w:val="decimal"/>
      <w:lvlText w:val="%1."/>
      <w:lvlJc w:val="left"/>
      <w:pPr>
        <w:ind w:left="360" w:hanging="360"/>
      </w:pPr>
      <w:rPr>
        <w:rFonts w:hint="default"/>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4EF56353"/>
    <w:multiLevelType w:val="hybridMultilevel"/>
    <w:tmpl w:val="FE081EF4"/>
    <w:lvl w:ilvl="0" w:tplc="1854B108">
      <w:start w:val="1"/>
      <w:numFmt w:val="bullet"/>
      <w:lvlText w:val=""/>
      <w:lvlJc w:val="left"/>
      <w:pPr>
        <w:ind w:left="1080" w:hanging="360"/>
      </w:pPr>
      <w:rPr>
        <w:rFonts w:ascii="Wingdings" w:eastAsia="Times New Roman" w:hAnsi="Wingdings"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519516E6"/>
    <w:multiLevelType w:val="hybridMultilevel"/>
    <w:tmpl w:val="B2CE2A74"/>
    <w:lvl w:ilvl="0" w:tplc="143CBDC2">
      <w:start w:val="1"/>
      <w:numFmt w:val="decimal"/>
      <w:pStyle w:val="Mensura-insprongnumm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3815CA"/>
    <w:multiLevelType w:val="hybridMultilevel"/>
    <w:tmpl w:val="CEB22280"/>
    <w:lvl w:ilvl="0" w:tplc="C3E243D0">
      <w:start w:val="8"/>
      <w:numFmt w:val="bullet"/>
      <w:lvlText w:val=""/>
      <w:lvlJc w:val="left"/>
      <w:pPr>
        <w:ind w:left="1440" w:hanging="360"/>
      </w:pPr>
      <w:rPr>
        <w:rFonts w:ascii="Symbol" w:eastAsia="Times New Roman" w:hAnsi="Symbol"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3" w15:restartNumberingAfterBreak="0">
    <w:nsid w:val="676F57BD"/>
    <w:multiLevelType w:val="hybridMultilevel"/>
    <w:tmpl w:val="8D2E9D26"/>
    <w:lvl w:ilvl="0" w:tplc="2D103534">
      <w:start w:val="1"/>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4" w15:restartNumberingAfterBreak="0">
    <w:nsid w:val="6D553579"/>
    <w:multiLevelType w:val="hybridMultilevel"/>
    <w:tmpl w:val="CAE2D8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1"/>
  </w:num>
  <w:num w:numId="4">
    <w:abstractNumId w:val="9"/>
  </w:num>
  <w:num w:numId="5">
    <w:abstractNumId w:val="3"/>
  </w:num>
  <w:num w:numId="6">
    <w:abstractNumId w:val="7"/>
  </w:num>
  <w:num w:numId="7">
    <w:abstractNumId w:val="10"/>
  </w:num>
  <w:num w:numId="8">
    <w:abstractNumId w:val="8"/>
  </w:num>
  <w:num w:numId="9">
    <w:abstractNumId w:val="13"/>
  </w:num>
  <w:num w:numId="10">
    <w:abstractNumId w:val="14"/>
  </w:num>
  <w:num w:numId="11">
    <w:abstractNumId w:val="2"/>
  </w:num>
  <w:num w:numId="12">
    <w:abstractNumId w:val="12"/>
  </w:num>
  <w:num w:numId="13">
    <w:abstractNumId w:val="5"/>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7F3"/>
    <w:rsid w:val="0004368E"/>
    <w:rsid w:val="000902E6"/>
    <w:rsid w:val="00091656"/>
    <w:rsid w:val="00103DA9"/>
    <w:rsid w:val="00136C6F"/>
    <w:rsid w:val="001438AF"/>
    <w:rsid w:val="00172394"/>
    <w:rsid w:val="00194D4E"/>
    <w:rsid w:val="001D0CF8"/>
    <w:rsid w:val="001F68AC"/>
    <w:rsid w:val="0021789F"/>
    <w:rsid w:val="00254415"/>
    <w:rsid w:val="002677C3"/>
    <w:rsid w:val="00274455"/>
    <w:rsid w:val="00276B8E"/>
    <w:rsid w:val="002B23AD"/>
    <w:rsid w:val="002C0E58"/>
    <w:rsid w:val="002E0285"/>
    <w:rsid w:val="003062D5"/>
    <w:rsid w:val="0037229E"/>
    <w:rsid w:val="00392CB3"/>
    <w:rsid w:val="00397B4A"/>
    <w:rsid w:val="004A2E4F"/>
    <w:rsid w:val="004B290E"/>
    <w:rsid w:val="004B4D22"/>
    <w:rsid w:val="004B7EAA"/>
    <w:rsid w:val="004C3818"/>
    <w:rsid w:val="004E0C9F"/>
    <w:rsid w:val="004E71C7"/>
    <w:rsid w:val="00503AB5"/>
    <w:rsid w:val="00511C4F"/>
    <w:rsid w:val="0051394B"/>
    <w:rsid w:val="0055309D"/>
    <w:rsid w:val="00561406"/>
    <w:rsid w:val="00584998"/>
    <w:rsid w:val="005A78D7"/>
    <w:rsid w:val="005B28B4"/>
    <w:rsid w:val="005B5A99"/>
    <w:rsid w:val="005E6BC3"/>
    <w:rsid w:val="00631BD3"/>
    <w:rsid w:val="006A044A"/>
    <w:rsid w:val="006B7922"/>
    <w:rsid w:val="006C0D16"/>
    <w:rsid w:val="007A29F9"/>
    <w:rsid w:val="007C54AF"/>
    <w:rsid w:val="007D17DA"/>
    <w:rsid w:val="007E4E35"/>
    <w:rsid w:val="00802DB5"/>
    <w:rsid w:val="008174CA"/>
    <w:rsid w:val="00864C7B"/>
    <w:rsid w:val="008753FE"/>
    <w:rsid w:val="008E275D"/>
    <w:rsid w:val="009343A2"/>
    <w:rsid w:val="009369DD"/>
    <w:rsid w:val="00986F98"/>
    <w:rsid w:val="009B6D83"/>
    <w:rsid w:val="009E4406"/>
    <w:rsid w:val="00A20E5C"/>
    <w:rsid w:val="00A537D3"/>
    <w:rsid w:val="00B027AC"/>
    <w:rsid w:val="00B03E20"/>
    <w:rsid w:val="00B15E06"/>
    <w:rsid w:val="00B267F3"/>
    <w:rsid w:val="00B30C2A"/>
    <w:rsid w:val="00B54336"/>
    <w:rsid w:val="00B60E10"/>
    <w:rsid w:val="00B61FD7"/>
    <w:rsid w:val="00BF7515"/>
    <w:rsid w:val="00C21D0D"/>
    <w:rsid w:val="00C273D8"/>
    <w:rsid w:val="00C7168A"/>
    <w:rsid w:val="00D00323"/>
    <w:rsid w:val="00D0600E"/>
    <w:rsid w:val="00D2180A"/>
    <w:rsid w:val="00D63992"/>
    <w:rsid w:val="00D860DE"/>
    <w:rsid w:val="00DE22B1"/>
    <w:rsid w:val="00E679BD"/>
    <w:rsid w:val="00E8185D"/>
    <w:rsid w:val="00EA21F3"/>
    <w:rsid w:val="00EA2CD1"/>
    <w:rsid w:val="00ED4113"/>
    <w:rsid w:val="00F9424A"/>
    <w:rsid w:val="00F96E9A"/>
    <w:rsid w:val="00FB73EB"/>
    <w:rsid w:val="00FE0F47"/>
    <w:rsid w:val="00FE6EE2"/>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99920EF"/>
  <w15:docId w15:val="{D2747E33-464C-44FD-8AED-F97FDD76F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4368E"/>
    <w:pPr>
      <w:spacing w:after="0" w:line="240" w:lineRule="auto"/>
    </w:pPr>
    <w:rPr>
      <w:rFonts w:ascii="Arial" w:hAnsi="Arial" w:cs="Arial"/>
      <w:szCs w:val="20"/>
      <w:lang w:val="en-US"/>
    </w:rPr>
  </w:style>
  <w:style w:type="paragraph" w:styleId="Heading1">
    <w:name w:val="heading 1"/>
    <w:basedOn w:val="Normal"/>
    <w:next w:val="Normal"/>
    <w:link w:val="Heading1Char"/>
    <w:uiPriority w:val="9"/>
    <w:qFormat/>
    <w:rsid w:val="00D2180A"/>
    <w:pPr>
      <w:keepNext/>
      <w:keepLines/>
      <w:spacing w:before="480"/>
      <w:outlineLvl w:val="0"/>
    </w:pPr>
    <w:rPr>
      <w:rFonts w:eastAsiaTheme="majorEastAsia"/>
      <w:b/>
      <w:bCs/>
      <w:color w:val="009900"/>
      <w:sz w:val="28"/>
      <w:szCs w:val="28"/>
      <w:lang w:val="nl-BE"/>
    </w:rPr>
  </w:style>
  <w:style w:type="paragraph" w:styleId="Heading2">
    <w:name w:val="heading 2"/>
    <w:basedOn w:val="Normal"/>
    <w:next w:val="Normal"/>
    <w:link w:val="Heading2Char"/>
    <w:uiPriority w:val="9"/>
    <w:unhideWhenUsed/>
    <w:qFormat/>
    <w:rsid w:val="00D2180A"/>
    <w:pPr>
      <w:keepNext/>
      <w:keepLines/>
      <w:spacing w:before="200"/>
      <w:outlineLvl w:val="1"/>
    </w:pPr>
    <w:rPr>
      <w:rFonts w:eastAsiaTheme="majorEastAsia"/>
      <w:b/>
      <w:bCs/>
      <w:color w:val="009900"/>
      <w:sz w:val="26"/>
      <w:szCs w:val="26"/>
      <w:lang w:val="nl-BE"/>
    </w:rPr>
  </w:style>
  <w:style w:type="paragraph" w:styleId="Heading3">
    <w:name w:val="heading 3"/>
    <w:basedOn w:val="Normal"/>
    <w:next w:val="Normal"/>
    <w:link w:val="Heading3Char"/>
    <w:uiPriority w:val="9"/>
    <w:unhideWhenUsed/>
    <w:qFormat/>
    <w:rsid w:val="00D2180A"/>
    <w:pPr>
      <w:keepNext/>
      <w:keepLines/>
      <w:spacing w:before="200"/>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67F3"/>
    <w:pPr>
      <w:tabs>
        <w:tab w:val="center" w:pos="4536"/>
        <w:tab w:val="right" w:pos="9072"/>
      </w:tabs>
    </w:pPr>
  </w:style>
  <w:style w:type="character" w:customStyle="1" w:styleId="FooterChar">
    <w:name w:val="Footer Char"/>
    <w:basedOn w:val="DefaultParagraphFont"/>
    <w:link w:val="Footer"/>
    <w:uiPriority w:val="99"/>
    <w:rsid w:val="00B267F3"/>
    <w:rPr>
      <w:rFonts w:ascii="Arial" w:eastAsia="Times New Roman" w:hAnsi="Arial" w:cs="Times New Roman"/>
      <w:sz w:val="18"/>
      <w:szCs w:val="18"/>
      <w:lang w:val="nl-NL" w:eastAsia="nl-NL"/>
    </w:rPr>
  </w:style>
  <w:style w:type="paragraph" w:styleId="Header">
    <w:name w:val="header"/>
    <w:basedOn w:val="Normal"/>
    <w:link w:val="HeaderChar"/>
    <w:rsid w:val="00B267F3"/>
    <w:pPr>
      <w:tabs>
        <w:tab w:val="center" w:pos="4536"/>
        <w:tab w:val="right" w:pos="9072"/>
      </w:tabs>
    </w:pPr>
  </w:style>
  <w:style w:type="character" w:customStyle="1" w:styleId="HeaderChar">
    <w:name w:val="Header Char"/>
    <w:basedOn w:val="DefaultParagraphFont"/>
    <w:link w:val="Header"/>
    <w:rsid w:val="00B267F3"/>
    <w:rPr>
      <w:rFonts w:ascii="Arial" w:eastAsia="Times New Roman" w:hAnsi="Arial" w:cs="Times New Roman"/>
      <w:sz w:val="18"/>
      <w:szCs w:val="18"/>
      <w:lang w:val="nl-NL" w:eastAsia="nl-NL"/>
    </w:rPr>
  </w:style>
  <w:style w:type="paragraph" w:styleId="ListParagraph">
    <w:name w:val="List Paragraph"/>
    <w:basedOn w:val="Normal"/>
    <w:uiPriority w:val="34"/>
    <w:qFormat/>
    <w:rsid w:val="00B267F3"/>
    <w:pPr>
      <w:ind w:left="720"/>
      <w:contextualSpacing/>
    </w:pPr>
    <w:rPr>
      <w:rFonts w:ascii="Times New Roman" w:hAnsi="Times New Roman"/>
      <w:sz w:val="24"/>
      <w:szCs w:val="24"/>
    </w:rPr>
  </w:style>
  <w:style w:type="table" w:styleId="TableGrid">
    <w:name w:val="Table Grid"/>
    <w:basedOn w:val="TableNormal"/>
    <w:rsid w:val="00B267F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sura-Bodytekst">
    <w:name w:val="Mensura - Bodytekst"/>
    <w:basedOn w:val="Normal"/>
    <w:qFormat/>
    <w:rsid w:val="00B267F3"/>
    <w:pPr>
      <w:spacing w:line="240" w:lineRule="exact"/>
    </w:pPr>
    <w:rPr>
      <w:lang w:val="nl-BE"/>
    </w:rPr>
  </w:style>
  <w:style w:type="paragraph" w:customStyle="1" w:styleId="Mensura-insprongnummers">
    <w:name w:val="Mensura - insprong nummers"/>
    <w:basedOn w:val="Mensura-Bodytekst"/>
    <w:qFormat/>
    <w:rsid w:val="00B267F3"/>
    <w:pPr>
      <w:numPr>
        <w:numId w:val="1"/>
      </w:numPr>
    </w:pPr>
  </w:style>
  <w:style w:type="character" w:styleId="PageNumber">
    <w:name w:val="page number"/>
    <w:basedOn w:val="DefaultParagraphFont"/>
    <w:uiPriority w:val="99"/>
    <w:semiHidden/>
    <w:unhideWhenUsed/>
    <w:rsid w:val="00B267F3"/>
  </w:style>
  <w:style w:type="paragraph" w:customStyle="1" w:styleId="Mensura-insprongtekens">
    <w:name w:val="Mensura - insprong tekens"/>
    <w:basedOn w:val="Mensura-insprongnummers"/>
    <w:qFormat/>
    <w:rsid w:val="00B267F3"/>
    <w:pPr>
      <w:numPr>
        <w:numId w:val="2"/>
      </w:numPr>
    </w:pPr>
    <w:rPr>
      <w:color w:val="636227"/>
    </w:rPr>
  </w:style>
  <w:style w:type="paragraph" w:styleId="BalloonText">
    <w:name w:val="Balloon Text"/>
    <w:basedOn w:val="Normal"/>
    <w:link w:val="BalloonTextChar"/>
    <w:uiPriority w:val="99"/>
    <w:semiHidden/>
    <w:unhideWhenUsed/>
    <w:rsid w:val="00B267F3"/>
    <w:rPr>
      <w:rFonts w:ascii="Tahoma" w:hAnsi="Tahoma" w:cs="Tahoma"/>
      <w:sz w:val="16"/>
      <w:szCs w:val="16"/>
    </w:rPr>
  </w:style>
  <w:style w:type="character" w:customStyle="1" w:styleId="BalloonTextChar">
    <w:name w:val="Balloon Text Char"/>
    <w:basedOn w:val="DefaultParagraphFont"/>
    <w:link w:val="BalloonText"/>
    <w:uiPriority w:val="99"/>
    <w:semiHidden/>
    <w:rsid w:val="00B267F3"/>
    <w:rPr>
      <w:rFonts w:ascii="Tahoma" w:eastAsia="Times New Roman" w:hAnsi="Tahoma" w:cs="Tahoma"/>
      <w:sz w:val="16"/>
      <w:szCs w:val="16"/>
      <w:lang w:val="nl-NL" w:eastAsia="nl-NL"/>
    </w:rPr>
  </w:style>
  <w:style w:type="character" w:styleId="CommentReference">
    <w:name w:val="annotation reference"/>
    <w:basedOn w:val="DefaultParagraphFont"/>
    <w:uiPriority w:val="99"/>
    <w:semiHidden/>
    <w:unhideWhenUsed/>
    <w:rsid w:val="0037229E"/>
    <w:rPr>
      <w:sz w:val="16"/>
      <w:szCs w:val="16"/>
    </w:rPr>
  </w:style>
  <w:style w:type="paragraph" w:styleId="CommentText">
    <w:name w:val="annotation text"/>
    <w:basedOn w:val="Normal"/>
    <w:link w:val="CommentTextChar"/>
    <w:uiPriority w:val="99"/>
    <w:semiHidden/>
    <w:unhideWhenUsed/>
    <w:rsid w:val="0037229E"/>
    <w:rPr>
      <w:sz w:val="20"/>
    </w:rPr>
  </w:style>
  <w:style w:type="character" w:customStyle="1" w:styleId="CommentTextChar">
    <w:name w:val="Comment Text Char"/>
    <w:basedOn w:val="DefaultParagraphFont"/>
    <w:link w:val="CommentText"/>
    <w:uiPriority w:val="99"/>
    <w:semiHidden/>
    <w:rsid w:val="0037229E"/>
    <w:rPr>
      <w:rFonts w:ascii="Arial" w:eastAsia="Times New Roman" w:hAnsi="Arial"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37229E"/>
    <w:rPr>
      <w:b/>
      <w:bCs/>
    </w:rPr>
  </w:style>
  <w:style w:type="character" w:customStyle="1" w:styleId="CommentSubjectChar">
    <w:name w:val="Comment Subject Char"/>
    <w:basedOn w:val="CommentTextChar"/>
    <w:link w:val="CommentSubject"/>
    <w:uiPriority w:val="99"/>
    <w:semiHidden/>
    <w:rsid w:val="0037229E"/>
    <w:rPr>
      <w:rFonts w:ascii="Arial" w:eastAsia="Times New Roman" w:hAnsi="Arial" w:cs="Times New Roman"/>
      <w:b/>
      <w:bCs/>
      <w:sz w:val="20"/>
      <w:szCs w:val="20"/>
      <w:lang w:val="nl-NL" w:eastAsia="nl-NL"/>
    </w:rPr>
  </w:style>
  <w:style w:type="character" w:customStyle="1" w:styleId="Heading1Char">
    <w:name w:val="Heading 1 Char"/>
    <w:basedOn w:val="DefaultParagraphFont"/>
    <w:link w:val="Heading1"/>
    <w:uiPriority w:val="9"/>
    <w:rsid w:val="00D2180A"/>
    <w:rPr>
      <w:rFonts w:ascii="Arial" w:eastAsiaTheme="majorEastAsia" w:hAnsi="Arial" w:cs="Arial"/>
      <w:b/>
      <w:bCs/>
      <w:color w:val="009900"/>
      <w:sz w:val="28"/>
      <w:szCs w:val="28"/>
      <w:lang w:eastAsia="nl-NL"/>
    </w:rPr>
  </w:style>
  <w:style w:type="character" w:customStyle="1" w:styleId="Heading2Char">
    <w:name w:val="Heading 2 Char"/>
    <w:basedOn w:val="DefaultParagraphFont"/>
    <w:link w:val="Heading2"/>
    <w:uiPriority w:val="9"/>
    <w:rsid w:val="00D2180A"/>
    <w:rPr>
      <w:rFonts w:ascii="Arial" w:eastAsiaTheme="majorEastAsia" w:hAnsi="Arial" w:cs="Arial"/>
      <w:b/>
      <w:bCs/>
      <w:color w:val="009900"/>
      <w:sz w:val="26"/>
      <w:szCs w:val="26"/>
    </w:rPr>
  </w:style>
  <w:style w:type="character" w:customStyle="1" w:styleId="Heading3Char">
    <w:name w:val="Heading 3 Char"/>
    <w:basedOn w:val="DefaultParagraphFont"/>
    <w:link w:val="Heading3"/>
    <w:uiPriority w:val="9"/>
    <w:rsid w:val="00D2180A"/>
    <w:rPr>
      <w:rFonts w:ascii="Arial" w:eastAsiaTheme="majorEastAsia" w:hAnsi="Arial" w:cs="Arial"/>
      <w:b/>
      <w:bCs/>
      <w:szCs w:val="20"/>
    </w:rPr>
  </w:style>
  <w:style w:type="paragraph" w:customStyle="1" w:styleId="tableheading">
    <w:name w:val="table heading"/>
    <w:basedOn w:val="Normal"/>
    <w:link w:val="tableheadingChar"/>
    <w:qFormat/>
    <w:rsid w:val="00EA2CD1"/>
    <w:rPr>
      <w:rFonts w:eastAsia="Times New Roman"/>
      <w:b/>
      <w:color w:val="FFFFFF" w:themeColor="background1"/>
    </w:rPr>
  </w:style>
  <w:style w:type="paragraph" w:styleId="NoSpacing">
    <w:name w:val="No Spacing"/>
    <w:uiPriority w:val="1"/>
    <w:qFormat/>
    <w:rsid w:val="00274455"/>
    <w:pPr>
      <w:spacing w:after="0" w:line="240" w:lineRule="auto"/>
    </w:pPr>
    <w:rPr>
      <w:rFonts w:ascii="Arial" w:hAnsi="Arial" w:cs="Arial"/>
      <w:szCs w:val="20"/>
      <w:lang w:val="en-US"/>
    </w:rPr>
  </w:style>
  <w:style w:type="character" w:customStyle="1" w:styleId="tableheadingChar">
    <w:name w:val="table heading Char"/>
    <w:basedOn w:val="DefaultParagraphFont"/>
    <w:link w:val="tableheading"/>
    <w:rsid w:val="00EA2CD1"/>
    <w:rPr>
      <w:rFonts w:ascii="Arial" w:eastAsia="Times New Roman" w:hAnsi="Arial" w:cs="Arial"/>
      <w:b/>
      <w:color w:val="FFFFFF" w:themeColor="background1"/>
      <w:szCs w:val="20"/>
      <w:lang w:val="en-US"/>
    </w:rPr>
  </w:style>
  <w:style w:type="table" w:customStyle="1" w:styleId="TableGrid1">
    <w:name w:val="Table Grid1"/>
    <w:basedOn w:val="TableNormal"/>
    <w:next w:val="TableGrid"/>
    <w:uiPriority w:val="59"/>
    <w:rsid w:val="005E6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5A99"/>
    <w:pPr>
      <w:autoSpaceDE w:val="0"/>
      <w:autoSpaceDN w:val="0"/>
      <w:adjustRightInd w:val="0"/>
      <w:spacing w:after="0" w:line="240" w:lineRule="auto"/>
    </w:pPr>
    <w:rPr>
      <w:rFonts w:ascii="Calibri" w:hAnsi="Calibri" w:cs="Calibri"/>
      <w:color w:val="000000"/>
      <w:sz w:val="24"/>
      <w:szCs w:val="24"/>
    </w:rPr>
  </w:style>
  <w:style w:type="character" w:customStyle="1" w:styleId="tokencreated">
    <w:name w:val="token_created"/>
    <w:basedOn w:val="DefaultParagraphFont"/>
    <w:rsid w:val="00875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1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Kwaliteits Document Content Types" ma:contentTypeID="0x010100875854CABE9C4A47A8513B515E92D2CA0100CCAC036294AF87479A23CBB2B4AD5E09" ma:contentTypeVersion="17" ma:contentTypeDescription="Create a new document." ma:contentTypeScope="" ma:versionID="9fd90a47560cea78600d671d069fa12b">
  <xsd:schema xmlns:xsd="http://www.w3.org/2001/XMLSchema" xmlns:xs="http://www.w3.org/2001/XMLSchema" xmlns:p="http://schemas.microsoft.com/office/2006/metadata/properties" xmlns:ns2="b12cf2b1-6157-4869-be7f-ac0bc6ac6ec7" xmlns:ns3="cbc68e07-318d-4977-9c6d-10a9e49bd873" targetNamespace="http://schemas.microsoft.com/office/2006/metadata/properties" ma:root="true" ma:fieldsID="ea4954ecddfb970d903957c3ca9bfad1" ns2:_="" ns3:_="">
    <xsd:import namespace="b12cf2b1-6157-4869-be7f-ac0bc6ac6ec7"/>
    <xsd:import namespace="cbc68e07-318d-4977-9c6d-10a9e49bd873"/>
    <xsd:element name="properties">
      <xsd:complexType>
        <xsd:sequence>
          <xsd:element name="documentManagement">
            <xsd:complexType>
              <xsd:all>
                <xsd:element ref="ns2:Versie_x0020__x0028_Kwaliteit_x0029_"/>
                <xsd:element ref="ns2:Valable_x0020_jusqu_x0027_au"/>
                <xsd:element ref="ns2:Redacteur"/>
                <xsd:element ref="ns2:Goedkeurder"/>
                <xsd:element ref="ns2:H_x0040_W" minOccurs="0"/>
                <xsd:element ref="ns2:OpmerkingenbijH_x0040_W" minOccurs="0"/>
                <xsd:element ref="ns2:H_x0040_W_x0020__x002d__x0020_Afprinten_x0020_Manufast" minOccurs="0"/>
                <xsd:element ref="ns2:Internet" minOccurs="0"/>
                <xsd:element ref="ns2:Imago" minOccurs="0"/>
                <xsd:element ref="ns2:Andere" minOccurs="0"/>
                <xsd:element ref="ns2:Logo"/>
                <xsd:element ref="ns2:Documenttype"/>
                <xsd:element ref="ns2:TaxCatchAll" minOccurs="0"/>
                <xsd:element ref="ns2:TaxCatchAllLabel" minOccurs="0"/>
                <xsd:element ref="ns2:b84af7d3dc6344419d641c5ac6e2e7e2" minOccurs="0"/>
                <xsd:element ref="ns2:m0715ad82caf4e879f1d448395fd5e82" minOccurs="0"/>
                <xsd:element ref="ns2:a9be7425d6eb4bbcbe678a4f53592c2f" minOccurs="0"/>
                <xsd:element ref="ns2:Opmerkingen" minOccurs="0"/>
                <xsd:element ref="ns3:Item_x0020_Language"/>
                <xsd:element ref="ns3:Document_x0020__x0020_Actoren" minOccurs="0"/>
                <xsd:element ref="ns3:Gelinkte_x0020_processen_x002d_rubrie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cf2b1-6157-4869-be7f-ac0bc6ac6ec7" elementFormDefault="qualified">
    <xsd:import namespace="http://schemas.microsoft.com/office/2006/documentManagement/types"/>
    <xsd:import namespace="http://schemas.microsoft.com/office/infopath/2007/PartnerControls"/>
    <xsd:element name="Versie_x0020__x0028_Kwaliteit_x0029_" ma:index="2" ma:displayName="V (KMS)" ma:default="1.0" ma:internalName="Versie_x0028_KMS_x0029_">
      <xsd:simpleType>
        <xsd:restriction base="dms:Text">
          <xsd:maxLength value="5"/>
        </xsd:restriction>
      </xsd:simpleType>
    </xsd:element>
    <xsd:element name="Valable_x0020_jusqu_x0027_au" ma:index="3" ma:displayName="Valable jusqu'au" ma:format="DateOnly" ma:internalName="Geldig_x0020_tot">
      <xsd:simpleType>
        <xsd:restriction base="dms:DateTime"/>
      </xsd:simpleType>
    </xsd:element>
    <xsd:element name="Redacteur" ma:index="4" ma:displayName="Redacteur" ma:list="UserInfo" ma:SharePointGroup="0" ma:internalName="Redacteu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edkeurder" ma:index="5" ma:displayName="Goedkeurder" ma:list="UserInfo" ma:SharePointGroup="0" ma:internalName="Goedkeurd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H_x0040_W" ma:index="6" nillable="true" ma:displayName="H@W" ma:default="Neen" ma:format="Dropdown" ma:internalName="H_x0040_W">
      <xsd:simpleType>
        <xsd:restriction base="dms:Choice">
          <xsd:enumeration value="?"/>
          <xsd:enumeration value="Ja"/>
          <xsd:enumeration value="Neen"/>
        </xsd:restriction>
      </xsd:simpleType>
    </xsd:element>
    <xsd:element name="OpmerkingenbijH_x0040_W" ma:index="7" nillable="true" ma:displayName="OpmerkingenbijH@W" ma:internalName="OpmerkingenbijH_x0040_W">
      <xsd:simpleType>
        <xsd:restriction base="dms:Note"/>
      </xsd:simpleType>
    </xsd:element>
    <xsd:element name="H_x0040_W_x0020__x002d__x0020_Afprinten_x0020_Manufast" ma:index="8" nillable="true" ma:displayName="H@W - Afprinten Manufast" ma:default="Neen" ma:format="Dropdown" ma:internalName="H_x0040_W_x002d_Man_x002e_">
      <xsd:simpleType>
        <xsd:restriction base="dms:Choice">
          <xsd:enumeration value="?"/>
          <xsd:enumeration value="Ja"/>
          <xsd:enumeration value="Neen"/>
        </xsd:restriction>
      </xsd:simpleType>
    </xsd:element>
    <xsd:element name="Internet" ma:index="9" nillable="true" ma:displayName="Intranet" ma:default="Neen" ma:format="Dropdown" ma:internalName="Intranet">
      <xsd:simpleType>
        <xsd:restriction base="dms:Choice">
          <xsd:enumeration value="?"/>
          <xsd:enumeration value="Ja"/>
          <xsd:enumeration value="Neen"/>
        </xsd:restriction>
      </xsd:simpleType>
    </xsd:element>
    <xsd:element name="Imago" ma:index="10" nillable="true" ma:displayName="Imago" ma:default="Neen" ma:format="Dropdown" ma:internalName="Imago">
      <xsd:simpleType>
        <xsd:restriction base="dms:Choice">
          <xsd:enumeration value="?"/>
          <xsd:enumeration value="Ja"/>
          <xsd:enumeration value="Neen"/>
        </xsd:restriction>
      </xsd:simpleType>
    </xsd:element>
    <xsd:element name="Andere" ma:index="11" nillable="true" ma:displayName="Andere" ma:default="Geen" ma:format="Dropdown" ma:internalName="Andere">
      <xsd:simpleType>
        <xsd:union memberTypes="dms:Text">
          <xsd:simpleType>
            <xsd:restriction base="dms:Choice">
              <xsd:enumeration value="Geen"/>
              <xsd:enumeration value="Specifieke"/>
              <xsd:enumeration value="?"/>
              <xsd:enumeration value="Ja"/>
            </xsd:restriction>
          </xsd:simpleType>
        </xsd:union>
      </xsd:simpleType>
    </xsd:element>
    <xsd:element name="Logo" ma:index="12" ma:displayName="Logo" ma:default="Logo 6/6/2014" ma:description="In document gebruikte Logo&#10;6/6/2014 - enkel Logo zonder toevoeging van slagzin" ma:format="Dropdown" ma:internalName="Logo">
      <xsd:simpleType>
        <xsd:restriction base="dms:Choice">
          <xsd:enumeration value="Logo &lt;6/6/2014"/>
          <xsd:enumeration value="Logo 6/6/2014"/>
          <xsd:enumeration value="Extern"/>
          <xsd:enumeration value="Logo &lt; 6/6/2014"/>
          <xsd:enumeration value="pas"/>
        </xsd:restriction>
      </xsd:simpleType>
    </xsd:element>
    <xsd:element name="Documenttype" ma:index="14" ma:displayName="Documenttype" ma:default="6. Informatieve documenten" ma:format="Dropdown" ma:internalName="Documenttype">
      <xsd:simpleType>
        <xsd:restriction base="dms:Choice">
          <xsd:enumeration value="0. PRid"/>
          <xsd:enumeration value="1. Procedures"/>
          <xsd:enumeration value="2. Instructies"/>
          <xsd:enumeration value="3. Formulieren"/>
          <xsd:enumeration value="4. Brieven-Mails"/>
          <xsd:enumeration value="5. Mails"/>
          <xsd:enumeration value="6. Informatieve documenten"/>
        </xsd:restriction>
      </xsd:simpleType>
    </xsd:element>
    <xsd:element name="TaxCatchAll" ma:index="17" nillable="true" ma:displayName="Taxonomy Catch All Column" ma:description="" ma:hidden="true" ma:list="{ce2f56ea-d049-4d10-ad8b-c1a5c7517020}" ma:internalName="TaxCatchAll" ma:showField="CatchAllData" ma:web="b12cf2b1-6157-4869-be7f-ac0bc6ac6ec7">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ce2f56ea-d049-4d10-ad8b-c1a5c7517020}" ma:internalName="TaxCatchAllLabel" ma:readOnly="true" ma:showField="CatchAllDataLabel" ma:web="b12cf2b1-6157-4869-be7f-ac0bc6ac6ec7">
      <xsd:complexType>
        <xsd:complexContent>
          <xsd:extension base="dms:MultiChoiceLookup">
            <xsd:sequence>
              <xsd:element name="Value" type="dms:Lookup" maxOccurs="unbounded" minOccurs="0" nillable="true"/>
            </xsd:sequence>
          </xsd:extension>
        </xsd:complexContent>
      </xsd:complexType>
    </xsd:element>
    <xsd:element name="b84af7d3dc6344419d641c5ac6e2e7e2" ma:index="22" nillable="true" ma:taxonomy="true" ma:internalName="b84af7d3dc6344419d641c5ac6e2e7e2" ma:taxonomyFieldName="Regio" ma:displayName="Regio" ma:default="2;#Algemeen|1f7229b4-089b-4f19-89d4-48330f9c1306" ma:fieldId="{b84af7d3-dc63-4441-9d64-1c5ac6e2e7e2}" ma:sspId="2452dac9-31c0-4904-8007-c312479d0816" ma:termSetId="51c78e05-9632-4fc3-adc9-81426e32bd8d" ma:anchorId="fa69609b-bc82-47ec-827d-2bf3121b80c6" ma:open="false" ma:isKeyword="false">
      <xsd:complexType>
        <xsd:sequence>
          <xsd:element ref="pc:Terms" minOccurs="0" maxOccurs="1"/>
        </xsd:sequence>
      </xsd:complexType>
    </xsd:element>
    <xsd:element name="m0715ad82caf4e879f1d448395fd5e82" ma:index="24" nillable="true" ma:taxonomy="true" ma:internalName="m0715ad82caf4e879f1d448395fd5e82" ma:taxonomyFieldName="Segmentatie" ma:displayName="Segmentatie" ma:default="3;#Algemeen|0561bacb-d94f-4378-bfc7-b274b105ed0a" ma:fieldId="{60715ad8-2caf-4e87-9f1d-448395fd5e82}" ma:sspId="2452dac9-31c0-4904-8007-c312479d0816" ma:termSetId="51c78e05-9632-4fc3-adc9-81426e32bd8d" ma:anchorId="d613d960-cd5f-41d7-97c8-5a5cfbb97f41" ma:open="false" ma:isKeyword="false">
      <xsd:complexType>
        <xsd:sequence>
          <xsd:element ref="pc:Terms" minOccurs="0" maxOccurs="1"/>
        </xsd:sequence>
      </xsd:complexType>
    </xsd:element>
    <xsd:element name="a9be7425d6eb4bbcbe678a4f53592c2f" ma:index="27" ma:taxonomy="true" ma:internalName="a9be7425d6eb4bbcbe678a4f53592c2f" ma:taxonomyFieldName="Proces" ma:displayName="Proces" ma:indexed="true" ma:default="" ma:fieldId="{a9be7425-d6eb-4bbc-be67-8a4f53592c2f}" ma:sspId="2452dac9-31c0-4904-8007-c312479d0816" ma:termSetId="22ea9e3e-931b-4f36-a054-10b680be58e7" ma:anchorId="00000000-0000-0000-0000-000000000000" ma:open="false" ma:isKeyword="false">
      <xsd:complexType>
        <xsd:sequence>
          <xsd:element ref="pc:Terms" minOccurs="0" maxOccurs="1"/>
        </xsd:sequence>
      </xsd:complexType>
    </xsd:element>
    <xsd:element name="Opmerkingen" ma:index="28" nillable="true" ma:displayName="Opmerkingen" ma:internalName="Opmerking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c68e07-318d-4977-9c6d-10a9e49bd873" elementFormDefault="qualified">
    <xsd:import namespace="http://schemas.microsoft.com/office/2006/documentManagement/types"/>
    <xsd:import namespace="http://schemas.microsoft.com/office/infopath/2007/PartnerControls"/>
    <xsd:element name="Item_x0020_Language" ma:index="29" ma:displayName="Item Language" ma:format="Dropdown" ma:internalName="Item_x0020_Language">
      <xsd:simpleType>
        <xsd:restriction base="dms:Choice">
          <xsd:enumeration value="French"/>
          <xsd:enumeration value="Dutch"/>
          <xsd:enumeration value="English"/>
        </xsd:restriction>
      </xsd:simpleType>
    </xsd:element>
    <xsd:element name="Document_x0020__x0020_Actoren" ma:index="30" nillable="true" ma:displayName="Document  Actoren" ma:list="UserInfo" ma:SearchPeopleOnly="false" ma:SharePointGroup="0" ma:internalName="Document_x0020__x0020_Actoren"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linkte_x0020_processen_x002d_rubrieken" ma:index="31" nillable="true" ma:displayName="Gelinkte processen-rubrieken" ma:internalName="Gelinkte_x0020_processen_x002d_rubrieken">
      <xsd:complexType>
        <xsd:complexContent>
          <xsd:extension base="dms:MultiChoice">
            <xsd:sequence>
              <xsd:element name="Value" maxOccurs="unbounded" minOccurs="0" nillable="true">
                <xsd:simpleType>
                  <xsd:restriction base="dms:Choice">
                    <xsd:enumeration value="Administratie meerdere processen"/>
                    <xsd:enumeration value="Bedrijfsbezoeken"/>
                    <xsd:enumeration value="CPBW"/>
                    <xsd:enumeration value="Ernstige arbeidsongevallen"/>
                    <xsd:enumeration value="DI-Interventies"/>
                    <xsd:enumeration value="GT-Planning"/>
                    <xsd:enumeration value="GT-Uitv-Voedingsattesten"/>
                    <xsd:enumeration value="GT-Re-integratie"/>
                    <xsd:enumeration value="GT-Beeldschermwerk"/>
                    <xsd:enumeration value="Infodoc klant"/>
                    <xsd:enumeration value="Opleidingen"/>
                    <xsd:enumeration value="RB-Interventies"/>
                    <xsd:enumeration value="Tarieve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Inhouds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_x0040_W xmlns="b12cf2b1-6157-4869-be7f-ac0bc6ac6ec7">Neen</H_x0040_W>
    <Imago xmlns="b12cf2b1-6157-4869-be7f-ac0bc6ac6ec7">Neen</Imago>
    <Andere xmlns="b12cf2b1-6157-4869-be7f-ac0bc6ac6ec7">Tablet APA's</Andere>
    <Redacteur xmlns="b12cf2b1-6157-4869-be7f-ac0bc6ac6ec7">
      <UserInfo>
        <DisplayName>Beeldens Marc</DisplayName>
        <AccountId>333</AccountId>
        <AccountType/>
      </UserInfo>
    </Redacteur>
    <H_x0040_W_x0020__x002d__x0020_Afprinten_x0020_Manufast xmlns="b12cf2b1-6157-4869-be7f-ac0bc6ac6ec7">Neen</H_x0040_W_x0020__x002d__x0020_Afprinten_x0020_Manufast>
    <b84af7d3dc6344419d641c5ac6e2e7e2 xmlns="b12cf2b1-6157-4869-be7f-ac0bc6ac6ec7">
      <Terms xmlns="http://schemas.microsoft.com/office/infopath/2007/PartnerControls">
        <TermInfo xmlns="http://schemas.microsoft.com/office/infopath/2007/PartnerControls">
          <TermName xmlns="http://schemas.microsoft.com/office/infopath/2007/PartnerControls">Algemeen</TermName>
          <TermId xmlns="http://schemas.microsoft.com/office/infopath/2007/PartnerControls">1f7229b4-089b-4f19-89d4-48330f9c1306</TermId>
        </TermInfo>
      </Terms>
    </b84af7d3dc6344419d641c5ac6e2e7e2>
    <a9be7425d6eb4bbcbe678a4f53592c2f xmlns="b12cf2b1-6157-4869-be7f-ac0bc6ac6ec7">
      <Terms xmlns="http://schemas.microsoft.com/office/infopath/2007/PartnerControls">
        <TermInfo xmlns="http://schemas.microsoft.com/office/infopath/2007/PartnerControls">
          <TermName xmlns="http://schemas.microsoft.com/office/infopath/2007/PartnerControls">Bedrijfsbezoeken</TermName>
          <TermId xmlns="http://schemas.microsoft.com/office/infopath/2007/PartnerControls">e2d6fd2a-d748-4f74-8424-87a0b56b37e1</TermId>
        </TermInfo>
      </Terms>
    </a9be7425d6eb4bbcbe678a4f53592c2f>
    <m0715ad82caf4e879f1d448395fd5e82 xmlns="b12cf2b1-6157-4869-be7f-ac0bc6ac6ec7">
      <Terms xmlns="http://schemas.microsoft.com/office/infopath/2007/PartnerControls">
        <TermInfo xmlns="http://schemas.microsoft.com/office/infopath/2007/PartnerControls">
          <TermName xmlns="http://schemas.microsoft.com/office/infopath/2007/PartnerControls">Algemeen</TermName>
          <TermId xmlns="http://schemas.microsoft.com/office/infopath/2007/PartnerControls">0561bacb-d94f-4378-bfc7-b274b105ed0a</TermId>
        </TermInfo>
      </Terms>
    </m0715ad82caf4e879f1d448395fd5e82>
    <OpmerkingenbijH_x0040_W xmlns="b12cf2b1-6157-4869-be7f-ac0bc6ac6ec7" xsi:nil="true"/>
    <Internet xmlns="b12cf2b1-6157-4869-be7f-ac0bc6ac6ec7">Neen</Internet>
    <Valable_x0020_jusqu_x0027_au xmlns="b12cf2b1-6157-4869-be7f-ac0bc6ac6ec7">2015-10-22T22:00:00+00:00</Valable_x0020_jusqu_x0027_au>
    <TaxCatchAll xmlns="b12cf2b1-6157-4869-be7f-ac0bc6ac6ec7">
      <Value>3</Value>
      <Value>30</Value>
      <Value>2</Value>
    </TaxCatchAll>
    <Item_x0020_Language xmlns="cbc68e07-318d-4977-9c6d-10a9e49bd873">Dutch</Item_x0020_Language>
    <Opmerkingen xmlns="b12cf2b1-6157-4869-be7f-ac0bc6ac6ec7" xsi:nil="true"/>
    <Documenttype xmlns="b12cf2b1-6157-4869-be7f-ac0bc6ac6ec7">6. Informatieve documenten</Documenttype>
    <Goedkeurder xmlns="b12cf2b1-6157-4869-be7f-ac0bc6ac6ec7">
      <UserInfo>
        <DisplayName>Eerdekens Karine</DisplayName>
        <AccountId>284</AccountId>
        <AccountType/>
      </UserInfo>
    </Goedkeurder>
    <Versie_x0020__x0028_Kwaliteit_x0029_ xmlns="b12cf2b1-6157-4869-be7f-ac0bc6ac6ec7">2.0</Versie_x0020__x0028_Kwaliteit_x0029_>
    <Logo xmlns="b12cf2b1-6157-4869-be7f-ac0bc6ac6ec7">Logo 6/6/2014</Logo>
    <Document_x0020__x0020_Actoren xmlns="cbc68e07-318d-4977-9c6d-10a9e49bd873">
      <UserInfo>
        <DisplayName/>
        <AccountId xsi:nil="true"/>
        <AccountType/>
      </UserInfo>
    </Document_x0020__x0020_Actoren>
    <Gelinkte_x0020_processen_x002d_rubrieken xmlns="cbc68e07-318d-4977-9c6d-10a9e49bd873">
      <Value>Infodoc klant</Value>
    </Gelinkte_x0020_processen_x002d_rubrieke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4C176-5E2F-49BF-80A9-9304BCDC6F34}">
  <ds:schemaRefs>
    <ds:schemaRef ds:uri="http://schemas.microsoft.com/sharepoint/v3/contenttype/forms"/>
  </ds:schemaRefs>
</ds:datastoreItem>
</file>

<file path=customXml/itemProps2.xml><?xml version="1.0" encoding="utf-8"?>
<ds:datastoreItem xmlns:ds="http://schemas.openxmlformats.org/officeDocument/2006/customXml" ds:itemID="{7A85D5DB-79F4-4E11-B8FD-C178B6E78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cf2b1-6157-4869-be7f-ac0bc6ac6ec7"/>
    <ds:schemaRef ds:uri="cbc68e07-318d-4977-9c6d-10a9e49bd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EFDE36-CC5A-403B-A0D0-DBAB1FD94A64}">
  <ds:schemaRef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cbc68e07-318d-4977-9c6d-10a9e49bd873"/>
    <ds:schemaRef ds:uri="b12cf2b1-6157-4869-be7f-ac0bc6ac6ec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05BA0E6-7995-4A33-A823-E4D7EE988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EHBO</vt:lpstr>
    </vt:vector>
  </TitlesOfParts>
  <Company>Mensura</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EHBO</dc:title>
  <dc:creator>Verlinden Sanne</dc:creator>
  <cp:lastModifiedBy>Boonen Nathalie</cp:lastModifiedBy>
  <cp:revision>2</cp:revision>
  <cp:lastPrinted>2014-08-01T13:38:00Z</cp:lastPrinted>
  <dcterms:created xsi:type="dcterms:W3CDTF">2020-06-17T07:53:00Z</dcterms:created>
  <dcterms:modified xsi:type="dcterms:W3CDTF">2020-06-17T07:53:00Z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0x010100875854CABE9C4A47A8513B515E92D2CA0100CCAC036294AF87479A23CBB2B4AD5E09</vt:lpwstr>
  </property>
  <property fmtid="{D5CDD505-2E9C-101B-9397-08002B2CF9AE}" pid="3" name="Order">
    <vt:r8>58800</vt:r8>
  </property>
  <property fmtid="{D5CDD505-2E9C-101B-9397-08002B2CF9AE}" pid="4" name="xd_ProgID">
    <vt:lpwstr/>
  </property>
  <property fmtid="{D5CDD505-2E9C-101B-9397-08002B2CF9AE}" pid="5" name="TemplateUrl">
    <vt:lpwstr/>
  </property>
  <property fmtid="{D5CDD505-2E9C-101B-9397-08002B2CF9AE}" pid="6" name="TFDocumentUniqueID">
    <vt:lpwstr>103341</vt:lpwstr>
  </property>
  <property fmtid="{D5CDD505-2E9C-101B-9397-08002B2CF9AE}" pid="7" name="Regio">
    <vt:lpwstr>2;#Algemeen|1f7229b4-089b-4f19-89d4-48330f9c1306</vt:lpwstr>
  </property>
  <property fmtid="{D5CDD505-2E9C-101B-9397-08002B2CF9AE}" pid="8" name="Segmentatie">
    <vt:lpwstr>3;#Algemeen|0561bacb-d94f-4378-bfc7-b274b105ed0a</vt:lpwstr>
  </property>
  <property fmtid="{D5CDD505-2E9C-101B-9397-08002B2CF9AE}" pid="9" name="Proces">
    <vt:lpwstr>30;#Bedrijfsbezoeken|e2d6fd2a-d748-4f74-8424-87a0b56b37e1</vt:lpwstr>
  </property>
  <property fmtid="{D5CDD505-2E9C-101B-9397-08002B2CF9AE}" pid="10" name="Footer">
    <vt:lpwstr>OK</vt:lpwstr>
  </property>
  <property fmtid="{D5CDD505-2E9C-101B-9397-08002B2CF9AE}" pid="11" name="Procesnr">
    <vt:lpwstr>C901Informatieve documenten voor klanten</vt:lpwstr>
  </property>
</Properties>
</file>