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B14F" w14:textId="71365A8D" w:rsidR="00C82C01" w:rsidRPr="00087F83" w:rsidRDefault="006249C1" w:rsidP="008B7FFC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0"/>
          <w:szCs w:val="20"/>
        </w:rPr>
        <w:br/>
      </w:r>
      <w:r w:rsidR="00C82C01" w:rsidRPr="00087F83">
        <w:rPr>
          <w:rFonts w:ascii="Arial" w:hAnsi="Arial" w:cs="Arial"/>
          <w:b/>
          <w:sz w:val="28"/>
          <w:szCs w:val="24"/>
        </w:rPr>
        <w:t xml:space="preserve">Bestel uw griepvaccins </w:t>
      </w:r>
      <w:r w:rsidR="00CD2401">
        <w:rPr>
          <w:rFonts w:ascii="Arial" w:hAnsi="Arial" w:cs="Arial"/>
          <w:b/>
          <w:sz w:val="28"/>
          <w:szCs w:val="24"/>
        </w:rPr>
        <w:t>ge</w:t>
      </w:r>
      <w:r w:rsidR="00C82C01" w:rsidRPr="00087F83">
        <w:rPr>
          <w:rFonts w:ascii="Arial" w:hAnsi="Arial" w:cs="Arial"/>
          <w:b/>
          <w:sz w:val="28"/>
          <w:szCs w:val="24"/>
        </w:rPr>
        <w:t>makkelijk online</w:t>
      </w:r>
      <w:r w:rsidR="00D93999" w:rsidRPr="00087F83">
        <w:rPr>
          <w:rFonts w:ascii="Arial" w:hAnsi="Arial" w:cs="Arial"/>
          <w:b/>
          <w:sz w:val="28"/>
          <w:szCs w:val="24"/>
        </w:rPr>
        <w:t xml:space="preserve"> </w:t>
      </w:r>
      <w:r w:rsidR="008B7FFC" w:rsidRPr="00087F83">
        <w:rPr>
          <w:rFonts w:ascii="Arial" w:hAnsi="Arial" w:cs="Arial"/>
          <w:b/>
          <w:sz w:val="28"/>
          <w:szCs w:val="24"/>
        </w:rPr>
        <w:br/>
      </w:r>
      <w:r w:rsidR="00C82C01" w:rsidRPr="00087F83">
        <w:rPr>
          <w:rFonts w:ascii="Arial" w:hAnsi="Arial" w:cs="Arial"/>
          <w:b/>
          <w:sz w:val="28"/>
          <w:szCs w:val="24"/>
        </w:rPr>
        <w:t xml:space="preserve">via </w:t>
      </w:r>
      <w:r w:rsidR="00CD2401">
        <w:rPr>
          <w:rFonts w:ascii="Arial" w:hAnsi="Arial" w:cs="Arial"/>
          <w:b/>
          <w:sz w:val="28"/>
          <w:szCs w:val="24"/>
        </w:rPr>
        <w:t xml:space="preserve">uw </w:t>
      </w:r>
      <w:r w:rsidR="001915AA">
        <w:rPr>
          <w:rFonts w:ascii="Arial" w:hAnsi="Arial" w:cs="Arial"/>
          <w:b/>
          <w:sz w:val="28"/>
          <w:szCs w:val="24"/>
        </w:rPr>
        <w:t>MyMensura</w:t>
      </w:r>
      <w:r w:rsidR="00C82C01" w:rsidRPr="00087F83">
        <w:rPr>
          <w:rFonts w:ascii="Arial" w:hAnsi="Arial" w:cs="Arial"/>
          <w:b/>
          <w:sz w:val="28"/>
          <w:szCs w:val="24"/>
        </w:rPr>
        <w:t>-</w:t>
      </w:r>
      <w:r w:rsidR="00CD2401">
        <w:rPr>
          <w:rFonts w:ascii="Arial" w:hAnsi="Arial" w:cs="Arial"/>
          <w:b/>
          <w:sz w:val="28"/>
          <w:szCs w:val="24"/>
        </w:rPr>
        <w:t>klantenzone</w:t>
      </w:r>
    </w:p>
    <w:p w14:paraId="2ED005EE" w14:textId="77777777" w:rsidR="00C82C01" w:rsidRPr="00087F83" w:rsidRDefault="008A5B00">
      <w:pPr>
        <w:rPr>
          <w:rFonts w:ascii="Arial" w:hAnsi="Arial" w:cs="Arial"/>
          <w:color w:val="008000"/>
          <w:szCs w:val="20"/>
        </w:rPr>
      </w:pPr>
      <w:r w:rsidRPr="00087F83">
        <w:rPr>
          <w:rFonts w:ascii="Arial" w:hAnsi="Arial" w:cs="Arial"/>
          <w:b/>
          <w:color w:val="008000"/>
          <w:szCs w:val="20"/>
        </w:rPr>
        <w:t>Waar kunt u uw griepvaccins bestellen?</w:t>
      </w:r>
    </w:p>
    <w:p w14:paraId="7D805A51" w14:textId="5EB67F8D" w:rsidR="008A5B00" w:rsidRPr="00087F83" w:rsidRDefault="009E7DCD" w:rsidP="008A5B0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18"/>
        </w:rPr>
      </w:pPr>
      <w:r w:rsidRPr="00087F83">
        <w:rPr>
          <w:rFonts w:ascii="Arial" w:hAnsi="Arial" w:cs="Arial"/>
          <w:sz w:val="20"/>
          <w:szCs w:val="18"/>
        </w:rPr>
        <w:t xml:space="preserve">Surf naar </w:t>
      </w:r>
      <w:hyperlink r:id="rId11" w:history="1">
        <w:r w:rsidR="00C82C01" w:rsidRPr="00087F83">
          <w:rPr>
            <w:rStyle w:val="Hyperlink"/>
            <w:rFonts w:ascii="Arial" w:hAnsi="Arial" w:cs="Arial"/>
            <w:sz w:val="20"/>
            <w:szCs w:val="18"/>
          </w:rPr>
          <w:t>www.mensura.be</w:t>
        </w:r>
      </w:hyperlink>
      <w:r w:rsidR="00C82C01" w:rsidRPr="00087F83">
        <w:rPr>
          <w:rFonts w:ascii="Arial" w:hAnsi="Arial" w:cs="Arial"/>
          <w:sz w:val="20"/>
          <w:szCs w:val="18"/>
        </w:rPr>
        <w:t xml:space="preserve"> </w:t>
      </w:r>
      <w:r w:rsidRPr="00087F83">
        <w:rPr>
          <w:rFonts w:ascii="Arial" w:hAnsi="Arial" w:cs="Arial"/>
          <w:sz w:val="20"/>
          <w:szCs w:val="18"/>
        </w:rPr>
        <w:t xml:space="preserve">en klik </w:t>
      </w:r>
      <w:r w:rsidR="00C82C01" w:rsidRPr="00087F83">
        <w:rPr>
          <w:rFonts w:ascii="Arial" w:hAnsi="Arial" w:cs="Arial"/>
          <w:sz w:val="20"/>
          <w:szCs w:val="18"/>
        </w:rPr>
        <w:t>in de balk bovenaan op ‘Klantenzone’</w:t>
      </w:r>
      <w:r w:rsidR="00AF38DE" w:rsidRPr="00087F83">
        <w:rPr>
          <w:rFonts w:ascii="Arial" w:hAnsi="Arial" w:cs="Arial"/>
          <w:sz w:val="20"/>
          <w:szCs w:val="18"/>
        </w:rPr>
        <w:t>.</w:t>
      </w:r>
    </w:p>
    <w:p w14:paraId="4015D3FB" w14:textId="1A91C075" w:rsidR="00C82C01" w:rsidRPr="00087F83" w:rsidRDefault="008A5B00" w:rsidP="008A5B0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18"/>
        </w:rPr>
      </w:pPr>
      <w:r w:rsidRPr="00087F83">
        <w:rPr>
          <w:rFonts w:ascii="Arial" w:hAnsi="Arial" w:cs="Arial"/>
          <w:sz w:val="20"/>
          <w:szCs w:val="18"/>
        </w:rPr>
        <w:t xml:space="preserve">In de klantenzone zelf kunt u </w:t>
      </w:r>
      <w:r w:rsidR="009E7DCD" w:rsidRPr="00087F83">
        <w:rPr>
          <w:rFonts w:ascii="Arial" w:hAnsi="Arial" w:cs="Arial"/>
          <w:sz w:val="20"/>
          <w:szCs w:val="18"/>
        </w:rPr>
        <w:t>door</w:t>
      </w:r>
      <w:r w:rsidRPr="00087F83">
        <w:rPr>
          <w:rFonts w:ascii="Arial" w:hAnsi="Arial" w:cs="Arial"/>
          <w:sz w:val="20"/>
          <w:szCs w:val="18"/>
        </w:rPr>
        <w:t xml:space="preserve">klikken </w:t>
      </w:r>
      <w:r w:rsidR="009E7DCD" w:rsidRPr="00087F83">
        <w:rPr>
          <w:rFonts w:ascii="Arial" w:hAnsi="Arial" w:cs="Arial"/>
          <w:sz w:val="20"/>
          <w:szCs w:val="18"/>
        </w:rPr>
        <w:t>naar ons</w:t>
      </w:r>
      <w:r w:rsidRPr="00087F83">
        <w:rPr>
          <w:rFonts w:ascii="Arial" w:hAnsi="Arial" w:cs="Arial"/>
          <w:sz w:val="20"/>
          <w:szCs w:val="18"/>
        </w:rPr>
        <w:t xml:space="preserve"> ‘</w:t>
      </w:r>
      <w:proofErr w:type="spellStart"/>
      <w:r w:rsidRPr="00087F83">
        <w:rPr>
          <w:rFonts w:ascii="Arial" w:hAnsi="Arial" w:cs="Arial"/>
          <w:sz w:val="20"/>
          <w:szCs w:val="18"/>
        </w:rPr>
        <w:t>Webportaal</w:t>
      </w:r>
      <w:proofErr w:type="spellEnd"/>
      <w:r w:rsidRPr="00087F83">
        <w:rPr>
          <w:rFonts w:ascii="Arial" w:hAnsi="Arial" w:cs="Arial"/>
          <w:sz w:val="20"/>
          <w:szCs w:val="18"/>
        </w:rPr>
        <w:t xml:space="preserve"> </w:t>
      </w:r>
      <w:r w:rsidR="001915AA">
        <w:rPr>
          <w:rFonts w:ascii="Arial" w:hAnsi="Arial" w:cs="Arial"/>
          <w:sz w:val="20"/>
          <w:szCs w:val="18"/>
        </w:rPr>
        <w:t>MyMensura</w:t>
      </w:r>
      <w:r w:rsidR="001915AA" w:rsidRPr="00087F83">
        <w:rPr>
          <w:rFonts w:ascii="Arial" w:hAnsi="Arial" w:cs="Arial"/>
          <w:sz w:val="20"/>
          <w:szCs w:val="18"/>
        </w:rPr>
        <w:t>’</w:t>
      </w:r>
      <w:r w:rsidRPr="00087F83">
        <w:rPr>
          <w:rFonts w:ascii="Arial" w:hAnsi="Arial" w:cs="Arial"/>
          <w:sz w:val="20"/>
          <w:szCs w:val="18"/>
        </w:rPr>
        <w:t>.</w:t>
      </w:r>
    </w:p>
    <w:p w14:paraId="20721615" w14:textId="77777777" w:rsidR="008A5B00" w:rsidRPr="00087F83" w:rsidRDefault="008A5B00" w:rsidP="008A5B0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18"/>
        </w:rPr>
      </w:pPr>
      <w:r w:rsidRPr="00087F83">
        <w:rPr>
          <w:rFonts w:ascii="Arial" w:hAnsi="Arial" w:cs="Arial"/>
          <w:sz w:val="20"/>
          <w:szCs w:val="18"/>
        </w:rPr>
        <w:t>U krijgt een inlogvenster te zien.</w:t>
      </w:r>
    </w:p>
    <w:p w14:paraId="53C5EB8F" w14:textId="404907A6" w:rsidR="008A5B00" w:rsidRDefault="00342EE3" w:rsidP="008A5B0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18"/>
        </w:rPr>
      </w:pPr>
      <w:r w:rsidRPr="00087F83">
        <w:rPr>
          <w:rFonts w:ascii="Arial" w:hAnsi="Arial" w:cs="Arial"/>
          <w:b/>
          <w:sz w:val="20"/>
          <w:szCs w:val="18"/>
        </w:rPr>
        <w:t>U kent uw gebruikersnaam</w:t>
      </w:r>
      <w:r w:rsidR="008A5B00" w:rsidRPr="00087F83">
        <w:rPr>
          <w:rFonts w:ascii="Arial" w:hAnsi="Arial" w:cs="Arial"/>
          <w:b/>
          <w:sz w:val="20"/>
          <w:szCs w:val="18"/>
        </w:rPr>
        <w:t xml:space="preserve"> en wachtwoord</w:t>
      </w:r>
      <w:r w:rsidR="008A5B00" w:rsidRPr="00087F83">
        <w:rPr>
          <w:rFonts w:ascii="Arial" w:hAnsi="Arial" w:cs="Arial"/>
          <w:sz w:val="20"/>
          <w:szCs w:val="18"/>
        </w:rPr>
        <w:t>: u kunt meteen inloggen. Tip: klik het vakje ‘</w:t>
      </w:r>
      <w:r w:rsidRPr="00087F83">
        <w:rPr>
          <w:rFonts w:ascii="Arial" w:hAnsi="Arial" w:cs="Arial"/>
          <w:sz w:val="20"/>
          <w:szCs w:val="18"/>
        </w:rPr>
        <w:t xml:space="preserve">Onthoud mijn </w:t>
      </w:r>
      <w:r w:rsidR="001915AA">
        <w:rPr>
          <w:rFonts w:ascii="Arial" w:hAnsi="Arial" w:cs="Arial"/>
          <w:sz w:val="20"/>
          <w:szCs w:val="18"/>
        </w:rPr>
        <w:t>gegevens</w:t>
      </w:r>
      <w:r w:rsidR="001915AA" w:rsidRPr="00087F83">
        <w:rPr>
          <w:rFonts w:ascii="Arial" w:hAnsi="Arial" w:cs="Arial"/>
          <w:sz w:val="20"/>
          <w:szCs w:val="18"/>
        </w:rPr>
        <w:t xml:space="preserve">’ </w:t>
      </w:r>
      <w:r w:rsidR="008A5B00" w:rsidRPr="00087F83">
        <w:rPr>
          <w:rFonts w:ascii="Arial" w:hAnsi="Arial" w:cs="Arial"/>
          <w:sz w:val="20"/>
          <w:szCs w:val="18"/>
        </w:rPr>
        <w:t xml:space="preserve">aan. Zo logt u bij uw volgende </w:t>
      </w:r>
      <w:r w:rsidR="001915AA">
        <w:rPr>
          <w:rFonts w:ascii="Arial" w:hAnsi="Arial" w:cs="Arial"/>
          <w:sz w:val="20"/>
          <w:szCs w:val="18"/>
        </w:rPr>
        <w:t>MyMensura</w:t>
      </w:r>
      <w:r w:rsidR="00DA0CC5" w:rsidRPr="00087F83">
        <w:rPr>
          <w:rFonts w:ascii="Arial" w:hAnsi="Arial" w:cs="Arial"/>
          <w:sz w:val="20"/>
          <w:szCs w:val="18"/>
        </w:rPr>
        <w:t>-</w:t>
      </w:r>
      <w:r w:rsidR="008A5B00" w:rsidRPr="00087F83">
        <w:rPr>
          <w:rFonts w:ascii="Arial" w:hAnsi="Arial" w:cs="Arial"/>
          <w:sz w:val="20"/>
          <w:szCs w:val="18"/>
        </w:rPr>
        <w:t>bezoek meteen in.</w:t>
      </w:r>
    </w:p>
    <w:p w14:paraId="2056C601" w14:textId="7578C97B" w:rsidR="00FD610C" w:rsidRPr="00087F83" w:rsidRDefault="00FD610C" w:rsidP="008A5B0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U bent uw wachtwoord vergeten</w:t>
      </w:r>
      <w:r>
        <w:rPr>
          <w:rFonts w:ascii="Arial" w:hAnsi="Arial" w:cs="Arial"/>
          <w:sz w:val="20"/>
          <w:szCs w:val="18"/>
        </w:rPr>
        <w:t xml:space="preserve">: druk op ‘Wachtwoord vergeten?’: U krijgt meteen een mail waarmee u een nieuw wachtwoord kan instellen. </w:t>
      </w:r>
    </w:p>
    <w:p w14:paraId="6AEAB52C" w14:textId="54DA5550" w:rsidR="008A5B00" w:rsidRPr="00087F83" w:rsidRDefault="008A5B00" w:rsidP="008A5B0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18"/>
        </w:rPr>
      </w:pPr>
      <w:r w:rsidRPr="00087F83">
        <w:rPr>
          <w:rFonts w:ascii="Arial" w:hAnsi="Arial" w:cs="Arial"/>
          <w:b/>
          <w:sz w:val="20"/>
          <w:szCs w:val="18"/>
        </w:rPr>
        <w:t xml:space="preserve">U </w:t>
      </w:r>
      <w:r w:rsidR="009E7DCD" w:rsidRPr="00087F83">
        <w:rPr>
          <w:rFonts w:ascii="Arial" w:hAnsi="Arial" w:cs="Arial"/>
          <w:b/>
          <w:sz w:val="20"/>
          <w:szCs w:val="18"/>
        </w:rPr>
        <w:t>wilt</w:t>
      </w:r>
      <w:r w:rsidRPr="00087F83">
        <w:rPr>
          <w:rFonts w:ascii="Arial" w:hAnsi="Arial" w:cs="Arial"/>
          <w:b/>
          <w:sz w:val="20"/>
          <w:szCs w:val="18"/>
        </w:rPr>
        <w:t xml:space="preserve"> </w:t>
      </w:r>
      <w:r w:rsidR="00FD610C">
        <w:rPr>
          <w:rFonts w:ascii="Arial" w:hAnsi="Arial" w:cs="Arial"/>
          <w:b/>
          <w:sz w:val="20"/>
          <w:szCs w:val="18"/>
        </w:rPr>
        <w:t xml:space="preserve">MyMensura </w:t>
      </w:r>
      <w:r w:rsidR="009E7DCD" w:rsidRPr="00087F83">
        <w:rPr>
          <w:rFonts w:ascii="Arial" w:hAnsi="Arial" w:cs="Arial"/>
          <w:b/>
          <w:sz w:val="20"/>
          <w:szCs w:val="18"/>
        </w:rPr>
        <w:t>voor het eerst gebruiken</w:t>
      </w:r>
      <w:r w:rsidRPr="00087F83">
        <w:rPr>
          <w:rFonts w:ascii="Arial" w:hAnsi="Arial" w:cs="Arial"/>
          <w:sz w:val="20"/>
          <w:szCs w:val="18"/>
        </w:rPr>
        <w:t xml:space="preserve">: vraag uw </w:t>
      </w:r>
      <w:r w:rsidR="00342EE3" w:rsidRPr="00087F83">
        <w:rPr>
          <w:rFonts w:ascii="Arial" w:hAnsi="Arial" w:cs="Arial"/>
          <w:sz w:val="20"/>
          <w:szCs w:val="18"/>
        </w:rPr>
        <w:t xml:space="preserve">gebruikersnaam </w:t>
      </w:r>
      <w:r w:rsidRPr="00087F83">
        <w:rPr>
          <w:rFonts w:ascii="Arial" w:hAnsi="Arial" w:cs="Arial"/>
          <w:sz w:val="20"/>
          <w:szCs w:val="18"/>
        </w:rPr>
        <w:t>en wachtwoord aan via ‘</w:t>
      </w:r>
      <w:r w:rsidR="001915AA">
        <w:rPr>
          <w:rFonts w:ascii="Arial" w:hAnsi="Arial" w:cs="Arial"/>
          <w:sz w:val="20"/>
          <w:szCs w:val="18"/>
        </w:rPr>
        <w:t>Nog geen account?</w:t>
      </w:r>
      <w:r w:rsidR="00342EE3" w:rsidRPr="00087F83">
        <w:rPr>
          <w:rFonts w:ascii="Arial" w:hAnsi="Arial" w:cs="Arial"/>
          <w:sz w:val="20"/>
          <w:szCs w:val="18"/>
        </w:rPr>
        <w:t>’</w:t>
      </w:r>
      <w:r w:rsidRPr="00087F83">
        <w:rPr>
          <w:rFonts w:ascii="Arial" w:hAnsi="Arial" w:cs="Arial"/>
          <w:sz w:val="20"/>
          <w:szCs w:val="18"/>
        </w:rPr>
        <w:t xml:space="preserve">. </w:t>
      </w:r>
    </w:p>
    <w:p w14:paraId="54E5C79A" w14:textId="3F45BF78" w:rsidR="008B7FFC" w:rsidRPr="00087F83" w:rsidRDefault="008A5B00" w:rsidP="008B7FFC">
      <w:pPr>
        <w:pStyle w:val="ListParagraph"/>
        <w:ind w:left="1440"/>
        <w:rPr>
          <w:rFonts w:ascii="Arial" w:hAnsi="Arial" w:cs="Arial"/>
          <w:sz w:val="20"/>
          <w:szCs w:val="18"/>
        </w:rPr>
      </w:pPr>
      <w:r w:rsidRPr="00087F83">
        <w:rPr>
          <w:rFonts w:ascii="Arial" w:hAnsi="Arial" w:cs="Arial"/>
          <w:sz w:val="20"/>
          <w:szCs w:val="18"/>
        </w:rPr>
        <w:t>Als u de nodige velden ingevuld hebt en op ‘</w:t>
      </w:r>
      <w:r w:rsidR="00342EE3" w:rsidRPr="00087F83">
        <w:rPr>
          <w:rFonts w:ascii="Arial" w:hAnsi="Arial" w:cs="Arial"/>
          <w:sz w:val="20"/>
          <w:szCs w:val="18"/>
        </w:rPr>
        <w:t>Verstuur mijn aanvraag’</w:t>
      </w:r>
      <w:r w:rsidRPr="00087F83">
        <w:rPr>
          <w:rFonts w:ascii="Arial" w:hAnsi="Arial" w:cs="Arial"/>
          <w:sz w:val="20"/>
          <w:szCs w:val="18"/>
        </w:rPr>
        <w:t xml:space="preserve"> klikt, ontvangt u via e-mail uw </w:t>
      </w:r>
      <w:r w:rsidR="009E7DCD" w:rsidRPr="00087F83">
        <w:rPr>
          <w:rFonts w:ascii="Arial" w:hAnsi="Arial" w:cs="Arial"/>
          <w:sz w:val="20"/>
          <w:szCs w:val="18"/>
        </w:rPr>
        <w:t>inloggegevens</w:t>
      </w:r>
      <w:r w:rsidR="00FD610C">
        <w:rPr>
          <w:rFonts w:ascii="Arial" w:hAnsi="Arial" w:cs="Arial"/>
          <w:sz w:val="20"/>
          <w:szCs w:val="18"/>
        </w:rPr>
        <w:t xml:space="preserve"> of u krijgt de contactgegevens van de persoon in uw bedrijf die u toegang kan verschaffen tot de klantenzone</w:t>
      </w:r>
      <w:r w:rsidRPr="00087F83">
        <w:rPr>
          <w:rFonts w:ascii="Arial" w:hAnsi="Arial" w:cs="Arial"/>
          <w:sz w:val="20"/>
          <w:szCs w:val="18"/>
        </w:rPr>
        <w:t>.</w:t>
      </w:r>
    </w:p>
    <w:p w14:paraId="54D14592" w14:textId="77777777" w:rsidR="008B7FFC" w:rsidRDefault="008B7FFC" w:rsidP="008B7FF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CBA0EA3" w14:textId="0E272F32" w:rsidR="008A5B00" w:rsidRPr="00087F83" w:rsidRDefault="008A5B00" w:rsidP="00087F83">
      <w:pPr>
        <w:rPr>
          <w:rFonts w:ascii="Arial" w:hAnsi="Arial" w:cs="Arial"/>
          <w:b/>
          <w:color w:val="008000"/>
          <w:szCs w:val="20"/>
        </w:rPr>
      </w:pPr>
      <w:r w:rsidRPr="00087F83">
        <w:rPr>
          <w:rFonts w:ascii="Arial" w:hAnsi="Arial" w:cs="Arial"/>
          <w:b/>
          <w:color w:val="008000"/>
          <w:szCs w:val="20"/>
        </w:rPr>
        <w:t>Hoe voert u de nodige gegevens in?</w:t>
      </w:r>
    </w:p>
    <w:p w14:paraId="28D03438" w14:textId="5707C709" w:rsidR="008A5B00" w:rsidRPr="00087F83" w:rsidRDefault="006E51CA" w:rsidP="006E51C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18"/>
        </w:rPr>
      </w:pPr>
      <w:r w:rsidRPr="00087F83">
        <w:rPr>
          <w:rFonts w:ascii="Arial" w:hAnsi="Arial" w:cs="Arial"/>
          <w:sz w:val="20"/>
          <w:szCs w:val="18"/>
        </w:rPr>
        <w:t xml:space="preserve">Zoek uw organisatie op door de naam of het </w:t>
      </w:r>
      <w:r w:rsidR="00FD610C">
        <w:rPr>
          <w:rFonts w:ascii="Arial" w:hAnsi="Arial" w:cs="Arial"/>
          <w:sz w:val="20"/>
          <w:szCs w:val="18"/>
        </w:rPr>
        <w:t xml:space="preserve">aansluitingsnummer </w:t>
      </w:r>
      <w:r w:rsidRPr="00087F83">
        <w:rPr>
          <w:rFonts w:ascii="Arial" w:hAnsi="Arial" w:cs="Arial"/>
          <w:sz w:val="20"/>
          <w:szCs w:val="18"/>
        </w:rPr>
        <w:t>in te voeren. Klik vervolgens op ‘Zoeken’.</w:t>
      </w:r>
    </w:p>
    <w:p w14:paraId="56701A3D" w14:textId="19920A29" w:rsidR="006E51CA" w:rsidRDefault="00FD610C" w:rsidP="006E51C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Selecteer de firma en klik op volgende.</w:t>
      </w:r>
    </w:p>
    <w:p w14:paraId="56F5B545" w14:textId="67435D84" w:rsidR="00FD610C" w:rsidRPr="00087F83" w:rsidRDefault="00FD610C" w:rsidP="006E51C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Indien u verschillende zetels h</w:t>
      </w:r>
      <w:r w:rsidR="00455E2E">
        <w:rPr>
          <w:rFonts w:ascii="Arial" w:hAnsi="Arial" w:cs="Arial"/>
          <w:sz w:val="20"/>
          <w:szCs w:val="18"/>
        </w:rPr>
        <w:t>eeft: Selecteer</w:t>
      </w:r>
      <w:r>
        <w:rPr>
          <w:rFonts w:ascii="Arial" w:hAnsi="Arial" w:cs="Arial"/>
          <w:sz w:val="20"/>
          <w:szCs w:val="18"/>
        </w:rPr>
        <w:t xml:space="preserve"> alle zetels </w:t>
      </w:r>
      <w:r w:rsidR="00455E2E">
        <w:rPr>
          <w:rFonts w:ascii="Arial" w:hAnsi="Arial" w:cs="Arial"/>
          <w:sz w:val="20"/>
          <w:szCs w:val="18"/>
        </w:rPr>
        <w:t xml:space="preserve">of </w:t>
      </w:r>
      <w:r>
        <w:rPr>
          <w:rFonts w:ascii="Arial" w:hAnsi="Arial" w:cs="Arial"/>
          <w:sz w:val="20"/>
          <w:szCs w:val="18"/>
        </w:rPr>
        <w:t xml:space="preserve">de zetel </w:t>
      </w:r>
      <w:r w:rsidR="00455E2E">
        <w:rPr>
          <w:rFonts w:ascii="Arial" w:hAnsi="Arial" w:cs="Arial"/>
          <w:sz w:val="20"/>
          <w:szCs w:val="18"/>
        </w:rPr>
        <w:t>waarvoor u de bestelling wenst te plaatsen.</w:t>
      </w:r>
    </w:p>
    <w:p w14:paraId="40053E5E" w14:textId="4EACA7DD" w:rsidR="006E51CA" w:rsidRDefault="006E51CA" w:rsidP="006E51C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18"/>
        </w:rPr>
      </w:pPr>
      <w:r w:rsidRPr="00087F83">
        <w:rPr>
          <w:rFonts w:ascii="Arial" w:hAnsi="Arial" w:cs="Arial"/>
          <w:sz w:val="20"/>
          <w:szCs w:val="18"/>
        </w:rPr>
        <w:t xml:space="preserve">Klik </w:t>
      </w:r>
      <w:r w:rsidR="00455E2E">
        <w:rPr>
          <w:rFonts w:ascii="Arial" w:hAnsi="Arial" w:cs="Arial"/>
          <w:sz w:val="20"/>
          <w:szCs w:val="18"/>
        </w:rPr>
        <w:t>bovenaan op de banner bescherm uw medewerkers tegen griep. Bestel nu uw griepvaccins. Of ga naar Interventies en druk op griepvaccins beheren.</w:t>
      </w:r>
    </w:p>
    <w:p w14:paraId="0D53434B" w14:textId="5BBADAC0" w:rsidR="00455E2E" w:rsidRPr="00087F83" w:rsidRDefault="00455E2E" w:rsidP="006E51C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F5A6B6" wp14:editId="143EBCD9">
            <wp:simplePos x="0" y="0"/>
            <wp:positionH relativeFrom="column">
              <wp:posOffset>2771385</wp:posOffset>
            </wp:positionH>
            <wp:positionV relativeFrom="paragraph">
              <wp:posOffset>6620</wp:posOffset>
            </wp:positionV>
            <wp:extent cx="959180" cy="1584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10" t="45579" r="42436" b="50058"/>
                    <a:stretch/>
                  </pic:blipFill>
                  <pic:spPr bwMode="auto">
                    <a:xfrm>
                      <a:off x="0" y="0"/>
                      <a:ext cx="969790" cy="160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18"/>
        </w:rPr>
        <w:t xml:space="preserve">Om een bestelling te plaatsen drukt u op </w:t>
      </w:r>
    </w:p>
    <w:p w14:paraId="24366907" w14:textId="77777777" w:rsidR="006E51CA" w:rsidRPr="00087F83" w:rsidRDefault="006E51CA" w:rsidP="006E51CA">
      <w:pPr>
        <w:rPr>
          <w:rFonts w:ascii="Arial" w:hAnsi="Arial" w:cs="Arial"/>
          <w:sz w:val="20"/>
          <w:szCs w:val="18"/>
        </w:rPr>
      </w:pPr>
      <w:r w:rsidRPr="00087F83">
        <w:rPr>
          <w:rFonts w:ascii="Arial" w:hAnsi="Arial" w:cs="Arial"/>
          <w:sz w:val="20"/>
          <w:szCs w:val="18"/>
        </w:rPr>
        <w:t>Het bestelformulier verschijnt nu automatisch.</w:t>
      </w:r>
    </w:p>
    <w:p w14:paraId="5667F2F4" w14:textId="77777777" w:rsidR="006E51CA" w:rsidRPr="00087F83" w:rsidRDefault="006E51CA" w:rsidP="006E51CA">
      <w:pPr>
        <w:rPr>
          <w:rFonts w:ascii="Arial" w:hAnsi="Arial" w:cs="Arial"/>
          <w:b/>
          <w:color w:val="008000"/>
          <w:szCs w:val="20"/>
        </w:rPr>
      </w:pPr>
      <w:r w:rsidRPr="00087F83">
        <w:rPr>
          <w:rFonts w:ascii="Arial" w:hAnsi="Arial" w:cs="Arial"/>
          <w:b/>
          <w:color w:val="008000"/>
          <w:szCs w:val="20"/>
        </w:rPr>
        <w:t>Waar kunt u uw medewerkers laten vaccineren?</w:t>
      </w:r>
    </w:p>
    <w:p w14:paraId="6CE06A6E" w14:textId="77777777" w:rsidR="006E51CA" w:rsidRPr="00087F83" w:rsidRDefault="006E51CA" w:rsidP="006E51CA">
      <w:pPr>
        <w:rPr>
          <w:rFonts w:ascii="Arial" w:hAnsi="Arial" w:cs="Arial"/>
          <w:sz w:val="20"/>
          <w:szCs w:val="18"/>
        </w:rPr>
      </w:pPr>
      <w:r w:rsidRPr="00087F83">
        <w:rPr>
          <w:rFonts w:ascii="Arial" w:hAnsi="Arial" w:cs="Arial"/>
          <w:sz w:val="20"/>
          <w:szCs w:val="18"/>
        </w:rPr>
        <w:t>U hebt drie opties:</w:t>
      </w:r>
    </w:p>
    <w:p w14:paraId="785FFE76" w14:textId="009EA849" w:rsidR="006E51CA" w:rsidRPr="00087F83" w:rsidRDefault="006E51CA" w:rsidP="006E51C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18"/>
        </w:rPr>
      </w:pPr>
      <w:r w:rsidRPr="00087F83">
        <w:rPr>
          <w:rFonts w:ascii="Arial" w:hAnsi="Arial" w:cs="Arial"/>
          <w:b/>
          <w:sz w:val="20"/>
          <w:szCs w:val="18"/>
        </w:rPr>
        <w:t xml:space="preserve">vaccinatie,  </w:t>
      </w:r>
      <w:r w:rsidR="007B0276">
        <w:rPr>
          <w:rFonts w:ascii="Arial" w:hAnsi="Arial" w:cs="Arial"/>
          <w:b/>
          <w:sz w:val="20"/>
          <w:szCs w:val="18"/>
        </w:rPr>
        <w:t xml:space="preserve">in combinatie met </w:t>
      </w:r>
      <w:r w:rsidRPr="00087F83">
        <w:rPr>
          <w:rFonts w:ascii="Arial" w:hAnsi="Arial" w:cs="Arial"/>
          <w:b/>
          <w:sz w:val="20"/>
          <w:szCs w:val="18"/>
        </w:rPr>
        <w:t xml:space="preserve"> </w:t>
      </w:r>
      <w:r w:rsidR="007B0276">
        <w:rPr>
          <w:rFonts w:ascii="Arial" w:hAnsi="Arial" w:cs="Arial"/>
          <w:b/>
          <w:sz w:val="20"/>
          <w:szCs w:val="18"/>
        </w:rPr>
        <w:t xml:space="preserve">de </w:t>
      </w:r>
      <w:r w:rsidRPr="00087F83">
        <w:rPr>
          <w:rFonts w:ascii="Arial" w:hAnsi="Arial" w:cs="Arial"/>
          <w:b/>
          <w:sz w:val="20"/>
          <w:szCs w:val="18"/>
        </w:rPr>
        <w:t>medisch</w:t>
      </w:r>
      <w:r w:rsidR="007B0276">
        <w:rPr>
          <w:rFonts w:ascii="Arial" w:hAnsi="Arial" w:cs="Arial"/>
          <w:b/>
          <w:sz w:val="20"/>
          <w:szCs w:val="18"/>
        </w:rPr>
        <w:t>e</w:t>
      </w:r>
      <w:r w:rsidRPr="00087F83">
        <w:rPr>
          <w:rFonts w:ascii="Arial" w:hAnsi="Arial" w:cs="Arial"/>
          <w:b/>
          <w:sz w:val="20"/>
          <w:szCs w:val="18"/>
        </w:rPr>
        <w:t xml:space="preserve"> onderzoek</w:t>
      </w:r>
      <w:r w:rsidR="007B0276">
        <w:rPr>
          <w:rFonts w:ascii="Arial" w:hAnsi="Arial" w:cs="Arial"/>
          <w:b/>
          <w:sz w:val="20"/>
          <w:szCs w:val="18"/>
        </w:rPr>
        <w:t>en</w:t>
      </w:r>
      <w:r w:rsidRPr="00087F83">
        <w:rPr>
          <w:rFonts w:ascii="Arial" w:hAnsi="Arial" w:cs="Arial"/>
          <w:sz w:val="20"/>
          <w:szCs w:val="18"/>
        </w:rPr>
        <w:t xml:space="preserve">. U kunt voor deze optie kiezen als onderzoeken ingepland zijn tijdens de griepperiode van </w:t>
      </w:r>
      <w:r w:rsidR="000E7E8C">
        <w:rPr>
          <w:rFonts w:ascii="Arial" w:hAnsi="Arial" w:cs="Arial"/>
          <w:sz w:val="20"/>
          <w:szCs w:val="18"/>
        </w:rPr>
        <w:t>17 oktober</w:t>
      </w:r>
      <w:r w:rsidR="001915AA">
        <w:rPr>
          <w:rFonts w:ascii="Arial" w:hAnsi="Arial" w:cs="Arial"/>
          <w:sz w:val="20"/>
          <w:szCs w:val="18"/>
        </w:rPr>
        <w:t xml:space="preserve"> tot </w:t>
      </w:r>
      <w:r w:rsidR="00F47DD7">
        <w:rPr>
          <w:rFonts w:ascii="Arial" w:hAnsi="Arial" w:cs="Arial"/>
          <w:sz w:val="20"/>
          <w:szCs w:val="18"/>
        </w:rPr>
        <w:t>31</w:t>
      </w:r>
      <w:r w:rsidR="001915AA">
        <w:rPr>
          <w:rFonts w:ascii="Arial" w:hAnsi="Arial" w:cs="Arial"/>
          <w:sz w:val="20"/>
          <w:szCs w:val="18"/>
        </w:rPr>
        <w:t xml:space="preserve"> </w:t>
      </w:r>
      <w:r w:rsidR="00F47DD7">
        <w:rPr>
          <w:rFonts w:ascii="Arial" w:hAnsi="Arial" w:cs="Arial"/>
          <w:sz w:val="20"/>
          <w:szCs w:val="18"/>
        </w:rPr>
        <w:t>december</w:t>
      </w:r>
      <w:r w:rsidR="001915AA">
        <w:rPr>
          <w:rFonts w:ascii="Arial" w:hAnsi="Arial" w:cs="Arial"/>
          <w:sz w:val="20"/>
          <w:szCs w:val="18"/>
        </w:rPr>
        <w:t xml:space="preserve"> 202</w:t>
      </w:r>
      <w:r w:rsidR="000E7E8C">
        <w:rPr>
          <w:rFonts w:ascii="Arial" w:hAnsi="Arial" w:cs="Arial"/>
          <w:sz w:val="20"/>
          <w:szCs w:val="18"/>
        </w:rPr>
        <w:t>2</w:t>
      </w:r>
      <w:r w:rsidRPr="00087F83">
        <w:rPr>
          <w:rFonts w:ascii="Arial" w:hAnsi="Arial" w:cs="Arial"/>
          <w:sz w:val="20"/>
          <w:szCs w:val="18"/>
        </w:rPr>
        <w:t>. Dit kan vanaf één vaccin.</w:t>
      </w:r>
    </w:p>
    <w:p w14:paraId="03B1044A" w14:textId="1EF5F2A9" w:rsidR="000D32F4" w:rsidRDefault="006E51CA" w:rsidP="003178FF">
      <w:pPr>
        <w:pStyle w:val="ListParagraph"/>
        <w:rPr>
          <w:rFonts w:ascii="Arial" w:hAnsi="Arial" w:cs="Arial"/>
          <w:i/>
          <w:sz w:val="20"/>
          <w:szCs w:val="18"/>
        </w:rPr>
      </w:pPr>
      <w:r w:rsidRPr="00087F83">
        <w:rPr>
          <w:rFonts w:ascii="Arial" w:hAnsi="Arial" w:cs="Arial"/>
          <w:i/>
          <w:sz w:val="20"/>
          <w:szCs w:val="18"/>
        </w:rPr>
        <w:t>Tip: vergeet niet om het vaccinatieadres dat u invult goed te controleren.</w:t>
      </w:r>
    </w:p>
    <w:p w14:paraId="5C6AF43E" w14:textId="77777777" w:rsidR="003178FF" w:rsidRPr="003178FF" w:rsidRDefault="003178FF" w:rsidP="003178FF">
      <w:pPr>
        <w:pStyle w:val="ListParagraph"/>
      </w:pPr>
    </w:p>
    <w:p w14:paraId="0BA68C6C" w14:textId="63B981A2" w:rsidR="007B0276" w:rsidRPr="00087F83" w:rsidRDefault="007B0276" w:rsidP="007B0276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18"/>
        </w:rPr>
      </w:pPr>
      <w:r w:rsidRPr="00087F83">
        <w:rPr>
          <w:rFonts w:ascii="Arial" w:hAnsi="Arial" w:cs="Arial"/>
          <w:b/>
          <w:sz w:val="20"/>
          <w:szCs w:val="18"/>
        </w:rPr>
        <w:t xml:space="preserve">vaccinatie </w:t>
      </w:r>
      <w:r>
        <w:rPr>
          <w:rFonts w:ascii="Arial" w:hAnsi="Arial" w:cs="Arial"/>
          <w:b/>
          <w:sz w:val="20"/>
          <w:szCs w:val="18"/>
        </w:rPr>
        <w:t xml:space="preserve">ter plaatse </w:t>
      </w:r>
      <w:r w:rsidRPr="00087F83">
        <w:rPr>
          <w:rFonts w:ascii="Arial" w:hAnsi="Arial" w:cs="Arial"/>
          <w:b/>
          <w:sz w:val="20"/>
          <w:szCs w:val="18"/>
        </w:rPr>
        <w:t>bij u, zonder medisch onderzoek</w:t>
      </w:r>
      <w:r w:rsidRPr="00087F83">
        <w:rPr>
          <w:rFonts w:ascii="Arial" w:hAnsi="Arial" w:cs="Arial"/>
          <w:sz w:val="20"/>
          <w:szCs w:val="18"/>
        </w:rPr>
        <w:t xml:space="preserve">. Dit kan vanaf twintig </w:t>
      </w:r>
      <w:r w:rsidR="00915391" w:rsidRPr="00915391">
        <w:rPr>
          <w:rFonts w:ascii="Arial" w:hAnsi="Arial" w:cs="Arial"/>
          <w:sz w:val="20"/>
          <w:szCs w:val="18"/>
        </w:rPr>
        <w:t>vaccins per locatie</w:t>
      </w:r>
      <w:r w:rsidRPr="00087F83">
        <w:rPr>
          <w:rFonts w:ascii="Arial" w:hAnsi="Arial" w:cs="Arial"/>
          <w:sz w:val="20"/>
          <w:szCs w:val="18"/>
        </w:rPr>
        <w:t xml:space="preserve">. Voor </w:t>
      </w:r>
      <w:r w:rsidR="003178FF">
        <w:rPr>
          <w:rFonts w:ascii="Arial" w:hAnsi="Arial" w:cs="Arial"/>
          <w:sz w:val="20"/>
          <w:szCs w:val="18"/>
        </w:rPr>
        <w:t>de</w:t>
      </w:r>
      <w:r w:rsidRPr="00087F83">
        <w:rPr>
          <w:rFonts w:ascii="Arial" w:hAnsi="Arial" w:cs="Arial"/>
          <w:sz w:val="20"/>
          <w:szCs w:val="18"/>
        </w:rPr>
        <w:t xml:space="preserve"> verplaatsing rekenen we een vergoeding aan </w:t>
      </w:r>
      <w:r w:rsidRPr="000E4C9F">
        <w:rPr>
          <w:rFonts w:ascii="Arial" w:hAnsi="Arial" w:cs="Arial"/>
          <w:sz w:val="20"/>
          <w:szCs w:val="18"/>
        </w:rPr>
        <w:t xml:space="preserve">van € </w:t>
      </w:r>
      <w:r w:rsidR="000E7E8C">
        <w:rPr>
          <w:rFonts w:ascii="Arial" w:hAnsi="Arial" w:cs="Arial"/>
          <w:sz w:val="20"/>
          <w:szCs w:val="18"/>
        </w:rPr>
        <w:t>43.07</w:t>
      </w:r>
    </w:p>
    <w:p w14:paraId="0F65C442" w14:textId="05CD570E" w:rsidR="007B0276" w:rsidRDefault="007B0276" w:rsidP="007B0276">
      <w:pPr>
        <w:pStyle w:val="ListParagraph"/>
        <w:rPr>
          <w:rFonts w:ascii="Arial" w:hAnsi="Arial" w:cs="Arial"/>
          <w:i/>
          <w:sz w:val="20"/>
          <w:szCs w:val="18"/>
        </w:rPr>
      </w:pPr>
      <w:r w:rsidRPr="00087F83">
        <w:rPr>
          <w:rFonts w:ascii="Arial" w:hAnsi="Arial" w:cs="Arial"/>
          <w:i/>
          <w:sz w:val="20"/>
          <w:szCs w:val="18"/>
        </w:rPr>
        <w:t>Tip: vergeet niet om het vaccinatieadres dat u invult goed te controleren.</w:t>
      </w:r>
    </w:p>
    <w:p w14:paraId="31916202" w14:textId="77777777" w:rsidR="003178FF" w:rsidRDefault="003178FF" w:rsidP="007B0276">
      <w:pPr>
        <w:pStyle w:val="ListParagraph"/>
        <w:rPr>
          <w:rFonts w:ascii="Arial" w:hAnsi="Arial" w:cs="Arial"/>
          <w:i/>
          <w:sz w:val="20"/>
          <w:szCs w:val="18"/>
        </w:rPr>
      </w:pPr>
    </w:p>
    <w:p w14:paraId="1DA4D83F" w14:textId="77777777" w:rsidR="003178FF" w:rsidRDefault="003178FF" w:rsidP="003178F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18"/>
        </w:rPr>
      </w:pPr>
      <w:r w:rsidRPr="00087F83">
        <w:rPr>
          <w:rFonts w:ascii="Arial" w:hAnsi="Arial" w:cs="Arial"/>
          <w:b/>
          <w:sz w:val="20"/>
          <w:szCs w:val="18"/>
        </w:rPr>
        <w:t>vaccinatie in een Mensura-consultatiecentrum</w:t>
      </w:r>
      <w:r w:rsidRPr="00087F83">
        <w:rPr>
          <w:rFonts w:ascii="Arial" w:hAnsi="Arial" w:cs="Arial"/>
          <w:sz w:val="20"/>
          <w:szCs w:val="18"/>
        </w:rPr>
        <w:t>. Duid het centrum van uw keuze aan in de lijst.</w:t>
      </w:r>
    </w:p>
    <w:p w14:paraId="0804079D" w14:textId="77777777" w:rsidR="003178FF" w:rsidRPr="00087F83" w:rsidRDefault="003178FF" w:rsidP="007B0276">
      <w:pPr>
        <w:pStyle w:val="ListParagraph"/>
        <w:rPr>
          <w:rFonts w:ascii="Arial" w:hAnsi="Arial" w:cs="Arial"/>
          <w:sz w:val="20"/>
          <w:szCs w:val="18"/>
        </w:rPr>
      </w:pPr>
    </w:p>
    <w:p w14:paraId="14791835" w14:textId="77777777" w:rsidR="00087F83" w:rsidRDefault="00087F83">
      <w:pPr>
        <w:rPr>
          <w:rFonts w:ascii="Arial" w:hAnsi="Arial" w:cs="Arial"/>
          <w:b/>
          <w:color w:val="008000"/>
          <w:szCs w:val="20"/>
        </w:rPr>
      </w:pPr>
      <w:r>
        <w:rPr>
          <w:rFonts w:ascii="Arial" w:hAnsi="Arial" w:cs="Arial"/>
          <w:b/>
          <w:color w:val="008000"/>
          <w:szCs w:val="20"/>
        </w:rPr>
        <w:br w:type="page"/>
      </w:r>
    </w:p>
    <w:p w14:paraId="04A257CA" w14:textId="77777777" w:rsidR="00087F83" w:rsidRDefault="00087F83" w:rsidP="006E51CA">
      <w:pPr>
        <w:rPr>
          <w:rFonts w:ascii="Arial" w:hAnsi="Arial" w:cs="Arial"/>
          <w:b/>
          <w:color w:val="008000"/>
          <w:szCs w:val="20"/>
        </w:rPr>
      </w:pPr>
    </w:p>
    <w:p w14:paraId="4C1023CE" w14:textId="05367026" w:rsidR="006E51CA" w:rsidRPr="00087F83" w:rsidRDefault="006E51CA" w:rsidP="006E51CA">
      <w:pPr>
        <w:rPr>
          <w:rFonts w:ascii="Arial" w:hAnsi="Arial" w:cs="Arial"/>
          <w:b/>
          <w:color w:val="008000"/>
          <w:szCs w:val="20"/>
        </w:rPr>
      </w:pPr>
      <w:r w:rsidRPr="00087F83">
        <w:rPr>
          <w:rFonts w:ascii="Arial" w:hAnsi="Arial" w:cs="Arial"/>
          <w:b/>
          <w:color w:val="008000"/>
          <w:szCs w:val="20"/>
        </w:rPr>
        <w:t>Praktisch</w:t>
      </w:r>
    </w:p>
    <w:p w14:paraId="223A7E5D" w14:textId="425576C0" w:rsidR="006E51CA" w:rsidRPr="00087F83" w:rsidRDefault="006E51CA" w:rsidP="006E51C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18"/>
        </w:rPr>
      </w:pPr>
      <w:r w:rsidRPr="00087F83">
        <w:rPr>
          <w:rFonts w:ascii="Arial" w:hAnsi="Arial" w:cs="Arial"/>
          <w:b/>
          <w:sz w:val="20"/>
          <w:szCs w:val="18"/>
        </w:rPr>
        <w:t>Kostprijs</w:t>
      </w:r>
      <w:r w:rsidRPr="00087F83">
        <w:rPr>
          <w:rFonts w:ascii="Arial" w:hAnsi="Arial" w:cs="Arial"/>
          <w:sz w:val="20"/>
          <w:szCs w:val="18"/>
        </w:rPr>
        <w:t xml:space="preserve">: </w:t>
      </w:r>
      <w:r w:rsidR="002C0C67" w:rsidRPr="00087F83">
        <w:rPr>
          <w:rFonts w:ascii="Arial" w:hAnsi="Arial" w:cs="Arial"/>
          <w:sz w:val="20"/>
          <w:szCs w:val="18"/>
        </w:rPr>
        <w:t xml:space="preserve">een griepvaccin kost </w:t>
      </w:r>
      <w:r w:rsidR="00D93999" w:rsidRPr="00087F83">
        <w:rPr>
          <w:rFonts w:ascii="Arial" w:hAnsi="Arial" w:cs="Arial"/>
          <w:sz w:val="20"/>
          <w:szCs w:val="18"/>
        </w:rPr>
        <w:t xml:space="preserve">€ </w:t>
      </w:r>
      <w:r w:rsidR="001915AA">
        <w:rPr>
          <w:rFonts w:ascii="Arial" w:hAnsi="Arial" w:cs="Arial"/>
          <w:sz w:val="20"/>
          <w:szCs w:val="18"/>
        </w:rPr>
        <w:t>2</w:t>
      </w:r>
      <w:r w:rsidR="000E7E8C">
        <w:rPr>
          <w:rFonts w:ascii="Arial" w:hAnsi="Arial" w:cs="Arial"/>
          <w:sz w:val="20"/>
          <w:szCs w:val="18"/>
        </w:rPr>
        <w:t>2</w:t>
      </w:r>
      <w:r w:rsidR="00F47DD7">
        <w:rPr>
          <w:rFonts w:ascii="Arial" w:hAnsi="Arial" w:cs="Arial"/>
          <w:sz w:val="20"/>
          <w:szCs w:val="18"/>
        </w:rPr>
        <w:t>,00</w:t>
      </w:r>
      <w:r w:rsidR="006B24BA" w:rsidRPr="00087F83">
        <w:rPr>
          <w:rFonts w:ascii="Arial" w:hAnsi="Arial" w:cs="Arial"/>
          <w:sz w:val="20"/>
          <w:szCs w:val="18"/>
        </w:rPr>
        <w:t>*</w:t>
      </w:r>
      <w:r w:rsidR="00DA0CC5" w:rsidRPr="00087F83">
        <w:rPr>
          <w:rFonts w:ascii="Arial" w:hAnsi="Arial" w:cs="Arial"/>
          <w:sz w:val="20"/>
          <w:szCs w:val="18"/>
        </w:rPr>
        <w:t>,</w:t>
      </w:r>
      <w:r w:rsidR="00671AAB" w:rsidRPr="00087F83">
        <w:rPr>
          <w:rFonts w:ascii="Arial" w:hAnsi="Arial" w:cs="Arial"/>
          <w:sz w:val="20"/>
          <w:szCs w:val="18"/>
        </w:rPr>
        <w:t xml:space="preserve"> </w:t>
      </w:r>
      <w:r w:rsidR="00DA0CC5" w:rsidRPr="00087F83">
        <w:rPr>
          <w:rFonts w:ascii="Arial" w:hAnsi="Arial" w:cs="Arial"/>
          <w:sz w:val="20"/>
          <w:szCs w:val="18"/>
        </w:rPr>
        <w:t>toediening inbegrepen</w:t>
      </w:r>
      <w:r w:rsidR="002C0C67" w:rsidRPr="00087F83">
        <w:rPr>
          <w:rFonts w:ascii="Arial" w:hAnsi="Arial" w:cs="Arial"/>
          <w:sz w:val="20"/>
          <w:szCs w:val="18"/>
        </w:rPr>
        <w:t xml:space="preserve">. Kiest u voor vaccinatie bij u </w:t>
      </w:r>
      <w:r w:rsidR="00636731" w:rsidRPr="00087F83">
        <w:rPr>
          <w:rFonts w:ascii="Arial" w:hAnsi="Arial" w:cs="Arial"/>
          <w:sz w:val="20"/>
          <w:szCs w:val="18"/>
        </w:rPr>
        <w:t>zonder medisch onderzoek</w:t>
      </w:r>
      <w:r w:rsidR="002C0C67" w:rsidRPr="00087F83">
        <w:rPr>
          <w:rFonts w:ascii="Arial" w:hAnsi="Arial" w:cs="Arial"/>
          <w:sz w:val="20"/>
          <w:szCs w:val="18"/>
        </w:rPr>
        <w:t xml:space="preserve">, dan rekenen we voor </w:t>
      </w:r>
      <w:r w:rsidR="003178FF">
        <w:rPr>
          <w:rFonts w:ascii="Arial" w:hAnsi="Arial" w:cs="Arial"/>
          <w:sz w:val="20"/>
          <w:szCs w:val="18"/>
        </w:rPr>
        <w:t>de</w:t>
      </w:r>
      <w:r w:rsidR="002C0C67" w:rsidRPr="00087F83">
        <w:rPr>
          <w:rFonts w:ascii="Arial" w:hAnsi="Arial" w:cs="Arial"/>
          <w:sz w:val="20"/>
          <w:szCs w:val="18"/>
        </w:rPr>
        <w:t xml:space="preserve"> verplaatsing een vergoeding aan van </w:t>
      </w:r>
      <w:r w:rsidR="002C0C67" w:rsidRPr="000E4C9F">
        <w:rPr>
          <w:rFonts w:ascii="Arial" w:hAnsi="Arial" w:cs="Arial"/>
          <w:sz w:val="20"/>
          <w:szCs w:val="18"/>
        </w:rPr>
        <w:t xml:space="preserve">€ </w:t>
      </w:r>
      <w:r w:rsidR="000E7E8C">
        <w:rPr>
          <w:rFonts w:ascii="Arial" w:hAnsi="Arial" w:cs="Arial"/>
          <w:sz w:val="20"/>
          <w:szCs w:val="18"/>
        </w:rPr>
        <w:t>43,07</w:t>
      </w:r>
      <w:r w:rsidR="00F116F5">
        <w:rPr>
          <w:rFonts w:ascii="Arial" w:hAnsi="Arial" w:cs="Arial"/>
          <w:sz w:val="20"/>
          <w:szCs w:val="18"/>
        </w:rPr>
        <w:t>.</w:t>
      </w:r>
    </w:p>
    <w:p w14:paraId="361885E1" w14:textId="0F57858D" w:rsidR="006B24BA" w:rsidRPr="00087F83" w:rsidRDefault="006B24BA" w:rsidP="006B24BA">
      <w:pPr>
        <w:pStyle w:val="ListParagraph"/>
        <w:ind w:left="1560" w:hanging="120"/>
        <w:rPr>
          <w:rFonts w:ascii="Arial" w:hAnsi="Arial" w:cs="Arial"/>
          <w:sz w:val="20"/>
          <w:szCs w:val="18"/>
        </w:rPr>
      </w:pPr>
      <w:r w:rsidRPr="00087F83">
        <w:rPr>
          <w:rFonts w:ascii="Arial" w:hAnsi="Arial" w:cs="Arial"/>
          <w:sz w:val="20"/>
          <w:szCs w:val="18"/>
        </w:rPr>
        <w:t>* Klanten die hiervoor in aanmerking komen, kunnen hun preventie-eenheden inzetten voor de aankoop van griepvaccins.</w:t>
      </w:r>
    </w:p>
    <w:p w14:paraId="390E782C" w14:textId="4F0C0EFA" w:rsidR="002C0C67" w:rsidRPr="003178FF" w:rsidRDefault="002C0C67" w:rsidP="006E51C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18"/>
        </w:rPr>
      </w:pPr>
      <w:r w:rsidRPr="003178FF">
        <w:rPr>
          <w:rFonts w:ascii="Arial" w:hAnsi="Arial" w:cs="Arial"/>
          <w:b/>
          <w:sz w:val="20"/>
          <w:szCs w:val="18"/>
        </w:rPr>
        <w:t>Facturatie</w:t>
      </w:r>
      <w:r w:rsidRPr="003178FF">
        <w:rPr>
          <w:rFonts w:ascii="Arial" w:hAnsi="Arial" w:cs="Arial"/>
          <w:sz w:val="20"/>
          <w:szCs w:val="18"/>
        </w:rPr>
        <w:t>: we factureren op basis van het aantal vaccins dat u bestelt.</w:t>
      </w:r>
      <w:r w:rsidR="00C956CA" w:rsidRPr="003178FF">
        <w:rPr>
          <w:rFonts w:ascii="Arial" w:hAnsi="Arial" w:cs="Arial"/>
          <w:sz w:val="20"/>
          <w:szCs w:val="18"/>
        </w:rPr>
        <w:t xml:space="preserve"> Het aantal bestelde griepvaccins = aantal gefactureerde vaccins</w:t>
      </w:r>
      <w:r w:rsidRPr="003178FF">
        <w:rPr>
          <w:rFonts w:ascii="Arial" w:hAnsi="Arial" w:cs="Arial"/>
          <w:sz w:val="20"/>
          <w:szCs w:val="18"/>
        </w:rPr>
        <w:t xml:space="preserve"> </w:t>
      </w:r>
    </w:p>
    <w:p w14:paraId="4E5DA857" w14:textId="7979DD0A" w:rsidR="00AF38DE" w:rsidRPr="00087F83" w:rsidRDefault="002C0C67" w:rsidP="002C0C6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18"/>
        </w:rPr>
      </w:pPr>
      <w:r w:rsidRPr="00087F83">
        <w:rPr>
          <w:rFonts w:ascii="Arial" w:hAnsi="Arial" w:cs="Arial"/>
          <w:sz w:val="20"/>
          <w:szCs w:val="18"/>
        </w:rPr>
        <w:t>Invullen van dit formulier betekent dat u zich akkoord verklaart met deze procedure en werkwijze.</w:t>
      </w:r>
      <w:r w:rsidR="000E7E8C">
        <w:rPr>
          <w:rFonts w:ascii="Arial" w:hAnsi="Arial" w:cs="Arial"/>
          <w:sz w:val="20"/>
          <w:szCs w:val="18"/>
        </w:rPr>
        <w:t xml:space="preserve"> </w:t>
      </w:r>
    </w:p>
    <w:p w14:paraId="2C3CFA43" w14:textId="65762869" w:rsidR="002C0C67" w:rsidRPr="00087F83" w:rsidRDefault="006249C1" w:rsidP="006249C1">
      <w:pPr>
        <w:jc w:val="left"/>
        <w:rPr>
          <w:rFonts w:ascii="Arial" w:hAnsi="Arial" w:cs="Arial"/>
          <w:sz w:val="20"/>
          <w:szCs w:val="18"/>
        </w:rPr>
      </w:pPr>
      <w:r w:rsidRPr="00087F83">
        <w:rPr>
          <w:rFonts w:ascii="Arial" w:hAnsi="Arial" w:cs="Arial"/>
          <w:b/>
          <w:color w:val="008000"/>
          <w:szCs w:val="20"/>
        </w:rPr>
        <w:t>H</w:t>
      </w:r>
      <w:r w:rsidR="002C0C67" w:rsidRPr="00087F83">
        <w:rPr>
          <w:rFonts w:ascii="Arial" w:hAnsi="Arial" w:cs="Arial"/>
          <w:b/>
          <w:color w:val="008000"/>
          <w:szCs w:val="20"/>
        </w:rPr>
        <w:t>ebt u vragen?</w:t>
      </w:r>
      <w:r w:rsidRPr="00087F83">
        <w:rPr>
          <w:rFonts w:ascii="Arial" w:hAnsi="Arial" w:cs="Arial"/>
          <w:b/>
          <w:color w:val="008000"/>
          <w:szCs w:val="20"/>
        </w:rPr>
        <w:br/>
      </w:r>
      <w:r w:rsidR="002C0C67" w:rsidRPr="00087F83">
        <w:rPr>
          <w:rFonts w:ascii="Arial" w:hAnsi="Arial" w:cs="Arial"/>
          <w:sz w:val="20"/>
          <w:szCs w:val="18"/>
        </w:rPr>
        <w:t xml:space="preserve">We helpen u graag </w:t>
      </w:r>
      <w:r w:rsidR="00CB0EB9" w:rsidRPr="00087F83">
        <w:rPr>
          <w:rFonts w:ascii="Arial" w:hAnsi="Arial" w:cs="Arial"/>
          <w:sz w:val="20"/>
          <w:szCs w:val="18"/>
        </w:rPr>
        <w:t xml:space="preserve">verder: </w:t>
      </w:r>
    </w:p>
    <w:p w14:paraId="090E7C8C" w14:textId="6111325A" w:rsidR="005361EB" w:rsidRPr="003178FF" w:rsidRDefault="005361EB" w:rsidP="005361EB">
      <w:pPr>
        <w:pStyle w:val="ListParagraph"/>
        <w:numPr>
          <w:ilvl w:val="0"/>
          <w:numId w:val="7"/>
        </w:numPr>
        <w:jc w:val="left"/>
        <w:rPr>
          <w:rFonts w:ascii="Arial" w:eastAsia="Times New Roman" w:hAnsi="Arial" w:cs="Arial"/>
          <w:sz w:val="20"/>
          <w:szCs w:val="18"/>
          <w:lang w:val="nl-NL" w:eastAsia="nl-NL"/>
        </w:rPr>
      </w:pPr>
      <w:r w:rsidRPr="005361EB">
        <w:rPr>
          <w:rFonts w:ascii="Arial" w:eastAsia="Times New Roman" w:hAnsi="Arial" w:cs="Arial"/>
          <w:sz w:val="20"/>
          <w:szCs w:val="18"/>
          <w:lang w:val="nl-NL" w:eastAsia="nl-NL"/>
        </w:rPr>
        <w:t xml:space="preserve">Regio Brussel en Vlaams-Brabant: </w:t>
      </w:r>
      <w:r w:rsidR="000E7E8C" w:rsidRPr="003178FF">
        <w:rPr>
          <w:rFonts w:ascii="Arial" w:eastAsia="Times New Roman" w:hAnsi="Arial" w:cs="Arial"/>
          <w:sz w:val="20"/>
          <w:szCs w:val="18"/>
          <w:lang w:val="nl-NL" w:eastAsia="nl-NL"/>
        </w:rPr>
        <w:t>02 549 70 85</w:t>
      </w:r>
      <w:r w:rsidRPr="003178FF">
        <w:rPr>
          <w:rFonts w:ascii="Arial" w:eastAsia="Times New Roman" w:hAnsi="Arial" w:cs="Arial"/>
          <w:sz w:val="20"/>
          <w:szCs w:val="18"/>
          <w:lang w:val="nl-NL" w:eastAsia="nl-NL"/>
        </w:rPr>
        <w:t xml:space="preserve"> - brussel@mensura.be</w:t>
      </w:r>
    </w:p>
    <w:p w14:paraId="0BCCBAB7" w14:textId="25C15BEE" w:rsidR="005361EB" w:rsidRPr="003178FF" w:rsidRDefault="005361EB" w:rsidP="005361EB">
      <w:pPr>
        <w:pStyle w:val="ListParagraph"/>
        <w:numPr>
          <w:ilvl w:val="0"/>
          <w:numId w:val="7"/>
        </w:numPr>
        <w:jc w:val="left"/>
        <w:rPr>
          <w:rFonts w:ascii="Arial" w:eastAsia="Times New Roman" w:hAnsi="Arial" w:cs="Arial"/>
          <w:sz w:val="20"/>
          <w:szCs w:val="18"/>
          <w:lang w:val="nl-NL" w:eastAsia="nl-NL"/>
        </w:rPr>
      </w:pPr>
      <w:r w:rsidRPr="003178FF">
        <w:rPr>
          <w:rFonts w:ascii="Arial" w:eastAsia="Times New Roman" w:hAnsi="Arial" w:cs="Arial"/>
          <w:sz w:val="20"/>
          <w:szCs w:val="18"/>
          <w:lang w:val="nl-NL" w:eastAsia="nl-NL"/>
        </w:rPr>
        <w:t xml:space="preserve">Regio Antwerpen: 03 201 55 29 - </w:t>
      </w:r>
      <w:r w:rsidR="00F30581" w:rsidRPr="003178FF">
        <w:rPr>
          <w:rFonts w:ascii="Arial" w:eastAsia="Times New Roman" w:hAnsi="Arial" w:cs="Arial"/>
          <w:sz w:val="20"/>
          <w:szCs w:val="18"/>
          <w:lang w:val="nl-NL" w:eastAsia="nl-NL"/>
        </w:rPr>
        <w:t>griepantwerpen@mensura.be</w:t>
      </w:r>
    </w:p>
    <w:p w14:paraId="4823A644" w14:textId="77777777" w:rsidR="005361EB" w:rsidRPr="005361EB" w:rsidRDefault="005361EB" w:rsidP="005361EB">
      <w:pPr>
        <w:pStyle w:val="ListParagraph"/>
        <w:numPr>
          <w:ilvl w:val="0"/>
          <w:numId w:val="7"/>
        </w:numPr>
        <w:jc w:val="left"/>
        <w:rPr>
          <w:rFonts w:ascii="Arial" w:eastAsia="Times New Roman" w:hAnsi="Arial" w:cs="Arial"/>
          <w:sz w:val="20"/>
          <w:szCs w:val="18"/>
          <w:lang w:val="nl-NL" w:eastAsia="nl-NL"/>
        </w:rPr>
      </w:pPr>
      <w:r w:rsidRPr="005361EB">
        <w:rPr>
          <w:rFonts w:ascii="Arial" w:eastAsia="Times New Roman" w:hAnsi="Arial" w:cs="Arial"/>
          <w:sz w:val="20"/>
          <w:szCs w:val="18"/>
          <w:lang w:val="nl-NL" w:eastAsia="nl-NL"/>
        </w:rPr>
        <w:t>Regio Limburg: 011 30 27 61 - planning.limburg@mensura.be</w:t>
      </w:r>
    </w:p>
    <w:p w14:paraId="1AAE69DA" w14:textId="1705B77E" w:rsidR="005361EB" w:rsidRPr="005361EB" w:rsidRDefault="005361EB" w:rsidP="005361EB">
      <w:pPr>
        <w:pStyle w:val="ListParagraph"/>
        <w:numPr>
          <w:ilvl w:val="0"/>
          <w:numId w:val="7"/>
        </w:numPr>
        <w:jc w:val="left"/>
        <w:rPr>
          <w:rFonts w:ascii="Arial" w:eastAsia="Times New Roman" w:hAnsi="Arial" w:cs="Arial"/>
          <w:sz w:val="20"/>
          <w:szCs w:val="18"/>
          <w:lang w:val="nl-NL" w:eastAsia="nl-NL"/>
        </w:rPr>
      </w:pPr>
      <w:r w:rsidRPr="005361EB">
        <w:rPr>
          <w:rFonts w:ascii="Arial" w:eastAsia="Times New Roman" w:hAnsi="Arial" w:cs="Arial"/>
          <w:sz w:val="20"/>
          <w:szCs w:val="18"/>
          <w:lang w:val="nl-NL" w:eastAsia="nl-NL"/>
        </w:rPr>
        <w:t>Regio Oost</w:t>
      </w:r>
      <w:r w:rsidR="00227AA4">
        <w:rPr>
          <w:rFonts w:ascii="Arial" w:eastAsia="Times New Roman" w:hAnsi="Arial" w:cs="Arial"/>
          <w:sz w:val="20"/>
          <w:szCs w:val="18"/>
          <w:lang w:val="nl-NL" w:eastAsia="nl-NL"/>
        </w:rPr>
        <w:t>-</w:t>
      </w:r>
      <w:r w:rsidR="00F47DD7">
        <w:rPr>
          <w:rFonts w:ascii="Arial" w:eastAsia="Times New Roman" w:hAnsi="Arial" w:cs="Arial"/>
          <w:sz w:val="20"/>
          <w:szCs w:val="18"/>
          <w:lang w:val="nl-NL" w:eastAsia="nl-NL"/>
        </w:rPr>
        <w:t xml:space="preserve"> en West-</w:t>
      </w:r>
      <w:r w:rsidR="00F47DD7" w:rsidRPr="003178FF">
        <w:rPr>
          <w:rFonts w:ascii="Arial" w:eastAsia="Times New Roman" w:hAnsi="Arial" w:cs="Arial"/>
          <w:sz w:val="20"/>
          <w:szCs w:val="18"/>
          <w:lang w:val="nl-NL" w:eastAsia="nl-NL"/>
        </w:rPr>
        <w:t>Vlaanderen</w:t>
      </w:r>
      <w:r w:rsidRPr="003178FF">
        <w:rPr>
          <w:rFonts w:ascii="Arial" w:eastAsia="Times New Roman" w:hAnsi="Arial" w:cs="Arial"/>
          <w:sz w:val="20"/>
          <w:szCs w:val="18"/>
          <w:lang w:val="nl-NL" w:eastAsia="nl-NL"/>
        </w:rPr>
        <w:t xml:space="preserve">: - </w:t>
      </w:r>
      <w:r w:rsidR="003178FF" w:rsidRPr="003178FF">
        <w:rPr>
          <w:rFonts w:ascii="Arial" w:eastAsia="Times New Roman" w:hAnsi="Arial" w:cs="Arial"/>
          <w:sz w:val="20"/>
          <w:szCs w:val="18"/>
          <w:lang w:val="nl-NL" w:eastAsia="nl-NL"/>
        </w:rPr>
        <w:t>griepowvl</w:t>
      </w:r>
      <w:r w:rsidRPr="003178FF">
        <w:rPr>
          <w:rFonts w:ascii="Arial" w:eastAsia="Times New Roman" w:hAnsi="Arial" w:cs="Arial"/>
          <w:sz w:val="20"/>
          <w:szCs w:val="18"/>
          <w:lang w:val="nl-NL" w:eastAsia="nl-NL"/>
        </w:rPr>
        <w:t>@mensura.be</w:t>
      </w:r>
    </w:p>
    <w:p w14:paraId="48553DC1" w14:textId="69421ACD" w:rsidR="005361EB" w:rsidRPr="00F47DD7" w:rsidRDefault="005361EB" w:rsidP="005361EB">
      <w:pPr>
        <w:pStyle w:val="ListParagraph"/>
        <w:numPr>
          <w:ilvl w:val="0"/>
          <w:numId w:val="7"/>
        </w:numPr>
        <w:jc w:val="left"/>
        <w:rPr>
          <w:rFonts w:ascii="Arial" w:eastAsia="Times New Roman" w:hAnsi="Arial" w:cs="Arial"/>
          <w:sz w:val="20"/>
          <w:szCs w:val="18"/>
          <w:lang w:val="en-US" w:eastAsia="nl-NL"/>
        </w:rPr>
      </w:pPr>
      <w:r w:rsidRPr="00F47DD7">
        <w:rPr>
          <w:rFonts w:ascii="Arial" w:eastAsia="Times New Roman" w:hAnsi="Arial" w:cs="Arial"/>
          <w:sz w:val="20"/>
          <w:szCs w:val="18"/>
          <w:lang w:val="en-US" w:eastAsia="nl-NL"/>
        </w:rPr>
        <w:t xml:space="preserve">Regio </w:t>
      </w:r>
      <w:proofErr w:type="spellStart"/>
      <w:r w:rsidRPr="00F47DD7">
        <w:rPr>
          <w:rFonts w:ascii="Arial" w:eastAsia="Times New Roman" w:hAnsi="Arial" w:cs="Arial"/>
          <w:sz w:val="20"/>
          <w:szCs w:val="18"/>
          <w:lang w:val="en-US" w:eastAsia="nl-NL"/>
        </w:rPr>
        <w:t>Wallonië</w:t>
      </w:r>
      <w:proofErr w:type="spellEnd"/>
      <w:r w:rsidR="00F47DD7" w:rsidRPr="00F47DD7">
        <w:rPr>
          <w:rFonts w:ascii="Arial" w:eastAsia="Times New Roman" w:hAnsi="Arial" w:cs="Arial"/>
          <w:sz w:val="20"/>
          <w:szCs w:val="18"/>
          <w:lang w:val="en-US" w:eastAsia="nl-NL"/>
        </w:rPr>
        <w:t xml:space="preserve"> West</w:t>
      </w:r>
      <w:r w:rsidRPr="00F47DD7">
        <w:rPr>
          <w:rFonts w:ascii="Arial" w:eastAsia="Times New Roman" w:hAnsi="Arial" w:cs="Arial"/>
          <w:sz w:val="20"/>
          <w:szCs w:val="18"/>
          <w:lang w:val="en-US" w:eastAsia="nl-NL"/>
        </w:rPr>
        <w:t>: 071 73 34 10 - gosselies@mensura.be</w:t>
      </w:r>
    </w:p>
    <w:p w14:paraId="4B3FB100" w14:textId="29B2DB03" w:rsidR="00CB0EB9" w:rsidRPr="000E4C9F" w:rsidRDefault="005361EB" w:rsidP="005361EB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0E4C9F">
        <w:rPr>
          <w:rFonts w:ascii="Arial" w:eastAsia="Times New Roman" w:hAnsi="Arial" w:cs="Arial"/>
          <w:sz w:val="20"/>
          <w:szCs w:val="18"/>
          <w:lang w:val="en-US" w:eastAsia="nl-NL"/>
        </w:rPr>
        <w:t xml:space="preserve">Regio </w:t>
      </w:r>
      <w:proofErr w:type="spellStart"/>
      <w:r w:rsidRPr="000E4C9F">
        <w:rPr>
          <w:rFonts w:ascii="Arial" w:eastAsia="Times New Roman" w:hAnsi="Arial" w:cs="Arial"/>
          <w:sz w:val="20"/>
          <w:szCs w:val="18"/>
          <w:lang w:val="en-US" w:eastAsia="nl-NL"/>
        </w:rPr>
        <w:t>Wallonië</w:t>
      </w:r>
      <w:proofErr w:type="spellEnd"/>
      <w:r w:rsidRPr="000E4C9F">
        <w:rPr>
          <w:rFonts w:ascii="Arial" w:eastAsia="Times New Roman" w:hAnsi="Arial" w:cs="Arial"/>
          <w:sz w:val="20"/>
          <w:szCs w:val="18"/>
          <w:lang w:val="en-US" w:eastAsia="nl-NL"/>
        </w:rPr>
        <w:t xml:space="preserve"> </w:t>
      </w:r>
      <w:r w:rsidR="00F47DD7" w:rsidRPr="000E4C9F">
        <w:rPr>
          <w:rFonts w:ascii="Arial" w:eastAsia="Times New Roman" w:hAnsi="Arial" w:cs="Arial"/>
          <w:sz w:val="20"/>
          <w:szCs w:val="18"/>
          <w:lang w:val="en-US" w:eastAsia="nl-NL"/>
        </w:rPr>
        <w:t>Oost</w:t>
      </w:r>
      <w:r w:rsidRPr="000E4C9F">
        <w:rPr>
          <w:rFonts w:ascii="Arial" w:eastAsia="Times New Roman" w:hAnsi="Arial" w:cs="Arial"/>
          <w:sz w:val="20"/>
          <w:szCs w:val="18"/>
          <w:lang w:val="en-US" w:eastAsia="nl-NL"/>
        </w:rPr>
        <w:t>: 061 27 57 57 - wallonie@mensura.be</w:t>
      </w:r>
    </w:p>
    <w:p w14:paraId="2AB8C718" w14:textId="44DDFC7F" w:rsidR="000D32F4" w:rsidRPr="000E4C9F" w:rsidRDefault="000D32F4" w:rsidP="006249C1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132C6F7A" w14:textId="77777777" w:rsidR="005361EB" w:rsidRPr="000E4C9F" w:rsidRDefault="005361EB" w:rsidP="006249C1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C8BD0B6" w14:textId="416E3F61" w:rsidR="000D32F4" w:rsidRDefault="000D32F4" w:rsidP="006249C1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04B6077F" wp14:editId="7EF2C5F9">
            <wp:extent cx="5760720" cy="30772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4999"/>
                    <a:stretch/>
                  </pic:blipFill>
                  <pic:spPr bwMode="auto">
                    <a:xfrm>
                      <a:off x="0" y="0"/>
                      <a:ext cx="5760720" cy="3077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824388" w14:textId="29676AFC" w:rsidR="000D32F4" w:rsidRDefault="000D32F4" w:rsidP="000D32F4">
      <w:pPr>
        <w:rPr>
          <w:noProof/>
        </w:rPr>
      </w:pPr>
    </w:p>
    <w:sectPr w:rsidR="000D32F4" w:rsidSect="008B7FFC">
      <w:headerReference w:type="defaul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B6A7" w14:textId="77777777" w:rsidR="00E520B6" w:rsidRDefault="00E520B6" w:rsidP="00C82C01">
      <w:pPr>
        <w:spacing w:after="0" w:line="240" w:lineRule="auto"/>
      </w:pPr>
      <w:r>
        <w:separator/>
      </w:r>
    </w:p>
  </w:endnote>
  <w:endnote w:type="continuationSeparator" w:id="0">
    <w:p w14:paraId="04240D36" w14:textId="77777777" w:rsidR="00E520B6" w:rsidRDefault="00E520B6" w:rsidP="00C8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93DC" w14:textId="77777777" w:rsidR="00E520B6" w:rsidRDefault="00E520B6" w:rsidP="00C82C01">
      <w:pPr>
        <w:spacing w:after="0" w:line="240" w:lineRule="auto"/>
      </w:pPr>
      <w:r>
        <w:separator/>
      </w:r>
    </w:p>
  </w:footnote>
  <w:footnote w:type="continuationSeparator" w:id="0">
    <w:p w14:paraId="2F4E9C82" w14:textId="77777777" w:rsidR="00E520B6" w:rsidRDefault="00E520B6" w:rsidP="00C8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456C" w14:textId="4015865B" w:rsidR="006249C1" w:rsidRDefault="006249C1">
    <w:pPr>
      <w:pStyle w:val="Header"/>
    </w:pPr>
    <w:r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14D01506" wp14:editId="404846E3">
          <wp:simplePos x="0" y="0"/>
          <wp:positionH relativeFrom="column">
            <wp:posOffset>-480695</wp:posOffset>
          </wp:positionH>
          <wp:positionV relativeFrom="paragraph">
            <wp:posOffset>6985</wp:posOffset>
          </wp:positionV>
          <wp:extent cx="1743075" cy="5810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600_RGB_no 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3B3B"/>
    <w:multiLevelType w:val="hybridMultilevel"/>
    <w:tmpl w:val="6B7E26A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6ADC"/>
    <w:multiLevelType w:val="hybridMultilevel"/>
    <w:tmpl w:val="C64E2F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0877"/>
    <w:multiLevelType w:val="hybridMultilevel"/>
    <w:tmpl w:val="CD689AE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56DB8"/>
    <w:multiLevelType w:val="hybridMultilevel"/>
    <w:tmpl w:val="148A5C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6E0"/>
    <w:multiLevelType w:val="hybridMultilevel"/>
    <w:tmpl w:val="99EEB79C"/>
    <w:lvl w:ilvl="0" w:tplc="BF387D7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4C6789"/>
    <w:multiLevelType w:val="hybridMultilevel"/>
    <w:tmpl w:val="857436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B7177"/>
    <w:multiLevelType w:val="hybridMultilevel"/>
    <w:tmpl w:val="6EB6D1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99"/>
    <w:rsid w:val="00011FA0"/>
    <w:rsid w:val="00072395"/>
    <w:rsid w:val="00083634"/>
    <w:rsid w:val="00087F83"/>
    <w:rsid w:val="000D32F4"/>
    <w:rsid w:val="000E4C9F"/>
    <w:rsid w:val="000E7E8C"/>
    <w:rsid w:val="001915AA"/>
    <w:rsid w:val="001F5273"/>
    <w:rsid w:val="00227AA4"/>
    <w:rsid w:val="002C0C67"/>
    <w:rsid w:val="002D73D8"/>
    <w:rsid w:val="002F31FB"/>
    <w:rsid w:val="003178FF"/>
    <w:rsid w:val="00342EE3"/>
    <w:rsid w:val="00375A23"/>
    <w:rsid w:val="00387904"/>
    <w:rsid w:val="00406F3E"/>
    <w:rsid w:val="00455E2E"/>
    <w:rsid w:val="004704A8"/>
    <w:rsid w:val="004E517F"/>
    <w:rsid w:val="0050123D"/>
    <w:rsid w:val="00504967"/>
    <w:rsid w:val="0051137E"/>
    <w:rsid w:val="00516FE2"/>
    <w:rsid w:val="005361EB"/>
    <w:rsid w:val="005D681E"/>
    <w:rsid w:val="00604CED"/>
    <w:rsid w:val="006249C1"/>
    <w:rsid w:val="00636731"/>
    <w:rsid w:val="00671AAB"/>
    <w:rsid w:val="00691BD7"/>
    <w:rsid w:val="006B24BA"/>
    <w:rsid w:val="006B3399"/>
    <w:rsid w:val="006E51CA"/>
    <w:rsid w:val="007242B3"/>
    <w:rsid w:val="007B0276"/>
    <w:rsid w:val="00807A5D"/>
    <w:rsid w:val="0082143A"/>
    <w:rsid w:val="008245FD"/>
    <w:rsid w:val="008A5B00"/>
    <w:rsid w:val="008A7E3C"/>
    <w:rsid w:val="008B7FFC"/>
    <w:rsid w:val="00915391"/>
    <w:rsid w:val="00925A56"/>
    <w:rsid w:val="009572FE"/>
    <w:rsid w:val="009E7DCD"/>
    <w:rsid w:val="00A01C12"/>
    <w:rsid w:val="00A377E9"/>
    <w:rsid w:val="00AF38DE"/>
    <w:rsid w:val="00B52268"/>
    <w:rsid w:val="00C301FC"/>
    <w:rsid w:val="00C82C01"/>
    <w:rsid w:val="00C956CA"/>
    <w:rsid w:val="00CB0EB9"/>
    <w:rsid w:val="00CD2401"/>
    <w:rsid w:val="00CE2025"/>
    <w:rsid w:val="00D93999"/>
    <w:rsid w:val="00DA0CC5"/>
    <w:rsid w:val="00DD4290"/>
    <w:rsid w:val="00DE6C19"/>
    <w:rsid w:val="00E520B6"/>
    <w:rsid w:val="00E70DC7"/>
    <w:rsid w:val="00F116F5"/>
    <w:rsid w:val="00F30581"/>
    <w:rsid w:val="00F47DD7"/>
    <w:rsid w:val="00F86F89"/>
    <w:rsid w:val="00FB1366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C76"/>
  <w15:docId w15:val="{306BE82A-DBF7-490F-8A53-14D8279B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C01"/>
  </w:style>
  <w:style w:type="paragraph" w:styleId="Footer">
    <w:name w:val="footer"/>
    <w:basedOn w:val="Normal"/>
    <w:link w:val="FooterChar"/>
    <w:uiPriority w:val="99"/>
    <w:unhideWhenUsed/>
    <w:rsid w:val="00C82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C01"/>
  </w:style>
  <w:style w:type="character" w:styleId="Hyperlink">
    <w:name w:val="Hyperlink"/>
    <w:basedOn w:val="DefaultParagraphFont"/>
    <w:uiPriority w:val="99"/>
    <w:unhideWhenUsed/>
    <w:rsid w:val="00C82C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B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5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1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1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nsura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3F866D2610E498FEA1346B230BB05" ma:contentTypeVersion="11" ma:contentTypeDescription="Create a new document." ma:contentTypeScope="" ma:versionID="fae0dbef5173a2a3d84328aaf1a3dd9c">
  <xsd:schema xmlns:xsd="http://www.w3.org/2001/XMLSchema" xmlns:xs="http://www.w3.org/2001/XMLSchema" xmlns:p="http://schemas.microsoft.com/office/2006/metadata/properties" xmlns:ns3="0720c5a9-09aa-4fec-a00b-b6dfde2c6e92" xmlns:ns4="e02bbd7a-44bd-460a-9c19-fec869c64880" targetNamespace="http://schemas.microsoft.com/office/2006/metadata/properties" ma:root="true" ma:fieldsID="b8314a86ad5f95b978471c8db36960b9" ns3:_="" ns4:_="">
    <xsd:import namespace="0720c5a9-09aa-4fec-a00b-b6dfde2c6e92"/>
    <xsd:import namespace="e02bbd7a-44bd-460a-9c19-fec869c64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c5a9-09aa-4fec-a00b-b6dfde2c6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bd7a-44bd-460a-9c19-fec869c64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AACB4-AB3C-4A63-B2F2-6915F71905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AE095-A2E9-49B6-ACFA-320B39198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0c5a9-09aa-4fec-a00b-b6dfde2c6e92"/>
    <ds:schemaRef ds:uri="e02bbd7a-44bd-460a-9c19-fec869c64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9E4D2-A0EF-4A9B-89DA-8FD99A547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A7C865-A095-45FD-97FB-F5EAB2B0B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Mensura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 Carlier</dc:creator>
  <cp:lastModifiedBy>Peeters Ilse</cp:lastModifiedBy>
  <cp:revision>7</cp:revision>
  <cp:lastPrinted>2019-05-24T12:42:00Z</cp:lastPrinted>
  <dcterms:created xsi:type="dcterms:W3CDTF">2021-06-21T07:46:00Z</dcterms:created>
  <dcterms:modified xsi:type="dcterms:W3CDTF">2022-06-10T13:45:00Z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0x01010009E3F866D2610E498FEA1346B230BB05</vt:lpwstr>
  </property>
</Properties>
</file>