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2BCF3" w14:textId="77777777" w:rsidR="009E5294" w:rsidRDefault="009E5294" w:rsidP="009E5294">
      <w:pPr>
        <w:jc w:val="center"/>
        <w:rPr>
          <w:color w:val="339966"/>
        </w:rPr>
      </w:pPr>
      <w:r>
        <w:rPr>
          <w:color w:val="339966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30"/>
      </w:tblGrid>
      <w:tr w:rsidR="00607013" w:rsidRPr="0059496F" w14:paraId="7D16E0F0" w14:textId="77777777" w:rsidTr="001674B3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3DE7B4FB" w14:textId="18171118" w:rsidR="00607013" w:rsidRPr="0059496F" w:rsidRDefault="002215BA" w:rsidP="004958D2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bookmarkStart w:id="0" w:name="_Hlk58831800"/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COVID VACCINATIE: MEDISCH MATERIAAL</w:t>
            </w:r>
            <w:r w:rsidR="00746E93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  (vaccin Pfizer)</w:t>
            </w:r>
          </w:p>
        </w:tc>
      </w:tr>
    </w:tbl>
    <w:p w14:paraId="71C05CA2" w14:textId="4EBCBDD8" w:rsidR="00607013" w:rsidRDefault="00607013" w:rsidP="00DE2A01"/>
    <w:p w14:paraId="39CBF431" w14:textId="77777777" w:rsidR="001F755B" w:rsidRPr="00FB4F26" w:rsidRDefault="001F755B" w:rsidP="00DE2A01"/>
    <w:p w14:paraId="7BAEA005" w14:textId="688089EB" w:rsidR="002215BA" w:rsidRDefault="002215BA" w:rsidP="002215BA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600"/>
          <w:u w:val="single"/>
          <w:lang w:val="nl-BE" w:eastAsia="nl-BE"/>
        </w:rPr>
      </w:pPr>
      <w:r w:rsidRPr="002215BA">
        <w:rPr>
          <w:rFonts w:eastAsiaTheme="minorEastAsia" w:cs="Arial"/>
          <w:b/>
          <w:color w:val="006600"/>
          <w:u w:val="single"/>
          <w:lang w:val="nl-BE" w:eastAsia="nl-BE"/>
        </w:rPr>
        <w:t xml:space="preserve">Voor </w:t>
      </w:r>
      <w:r w:rsidRPr="002215BA">
        <w:rPr>
          <w:rFonts w:eastAsiaTheme="minorEastAsia" w:cs="Arial"/>
          <w:b/>
          <w:bCs/>
          <w:color w:val="006600"/>
          <w:u w:val="single"/>
          <w:lang w:val="nl-BE" w:eastAsia="nl-BE"/>
        </w:rPr>
        <w:t>verdunning, per flacon van 5 dosi</w:t>
      </w:r>
      <w:r>
        <w:rPr>
          <w:rFonts w:eastAsiaTheme="minorEastAsia" w:cs="Arial"/>
          <w:b/>
          <w:bCs/>
          <w:color w:val="006600"/>
          <w:u w:val="single"/>
          <w:lang w:val="nl-BE" w:eastAsia="nl-BE"/>
        </w:rPr>
        <w:t>ssen</w:t>
      </w:r>
      <w:r w:rsidR="003C3ADF">
        <w:rPr>
          <w:rFonts w:eastAsiaTheme="minorEastAsia" w:cs="Arial"/>
          <w:b/>
          <w:bCs/>
          <w:color w:val="006600"/>
          <w:u w:val="single"/>
          <w:lang w:val="nl-BE" w:eastAsia="nl-BE"/>
        </w:rPr>
        <w:t xml:space="preserve"> </w:t>
      </w:r>
    </w:p>
    <w:p w14:paraId="10460EBA" w14:textId="77777777" w:rsidR="00875B53" w:rsidRPr="002215BA" w:rsidRDefault="00875B53" w:rsidP="002215BA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p w14:paraId="753DD2AE" w14:textId="660F0004" w:rsidR="002215BA" w:rsidRPr="002215BA" w:rsidRDefault="002215BA" w:rsidP="002215BA">
      <w:pPr>
        <w:pStyle w:val="ListParagraph"/>
        <w:numPr>
          <w:ilvl w:val="0"/>
          <w:numId w:val="7"/>
        </w:numPr>
        <w:rPr>
          <w:rFonts w:eastAsiaTheme="minorEastAsia"/>
          <w:lang w:val="nl-BE" w:eastAsia="nl-BE"/>
        </w:rPr>
      </w:pPr>
      <w:r w:rsidRPr="002215BA">
        <w:rPr>
          <w:rFonts w:eastAsiaTheme="minorEastAsia"/>
          <w:lang w:val="nl-BE" w:eastAsia="nl-BE"/>
        </w:rPr>
        <w:t>Spuit van 3</w:t>
      </w:r>
      <w:r w:rsidR="00875B53">
        <w:rPr>
          <w:rFonts w:eastAsiaTheme="minorEastAsia"/>
          <w:lang w:val="nl-BE" w:eastAsia="nl-BE"/>
        </w:rPr>
        <w:t xml:space="preserve"> of 5</w:t>
      </w:r>
      <w:r w:rsidRPr="002215BA">
        <w:rPr>
          <w:rFonts w:eastAsiaTheme="minorEastAsia"/>
          <w:lang w:val="nl-BE" w:eastAsia="nl-BE"/>
        </w:rPr>
        <w:t xml:space="preserve"> ml</w:t>
      </w:r>
    </w:p>
    <w:p w14:paraId="5FC84895" w14:textId="5C25EC94" w:rsidR="002215BA" w:rsidRDefault="002215BA" w:rsidP="002215BA">
      <w:pPr>
        <w:pStyle w:val="ListParagraph"/>
        <w:numPr>
          <w:ilvl w:val="0"/>
          <w:numId w:val="7"/>
        </w:numPr>
        <w:rPr>
          <w:rFonts w:eastAsiaTheme="minorEastAsia"/>
          <w:lang w:val="nl-BE" w:eastAsia="nl-BE"/>
        </w:rPr>
      </w:pPr>
      <w:r w:rsidRPr="002215BA">
        <w:rPr>
          <w:rFonts w:eastAsiaTheme="minorEastAsia"/>
          <w:lang w:val="nl-BE" w:eastAsia="nl-BE"/>
        </w:rPr>
        <w:t>Optreknaald 21 gauge (roze naald)</w:t>
      </w:r>
      <w:r w:rsidR="00905EA1">
        <w:rPr>
          <w:rFonts w:eastAsiaTheme="minorEastAsia"/>
          <w:lang w:val="nl-BE" w:eastAsia="nl-BE"/>
        </w:rPr>
        <w:t xml:space="preserve"> of 18 gauge</w:t>
      </w:r>
    </w:p>
    <w:p w14:paraId="35F1D870" w14:textId="77585ACE" w:rsidR="00905EA1" w:rsidRDefault="00905EA1" w:rsidP="002215BA">
      <w:pPr>
        <w:pStyle w:val="ListParagraph"/>
        <w:numPr>
          <w:ilvl w:val="0"/>
          <w:numId w:val="7"/>
        </w:numPr>
        <w:rPr>
          <w:rFonts w:eastAsiaTheme="minorEastAsia"/>
          <w:lang w:val="nl-BE" w:eastAsia="nl-BE"/>
        </w:rPr>
      </w:pPr>
      <w:r>
        <w:rPr>
          <w:rFonts w:eastAsiaTheme="minorEastAsia"/>
          <w:lang w:val="nl-BE" w:eastAsia="nl-BE"/>
        </w:rPr>
        <w:t>Nacl 0,9 % flacons</w:t>
      </w:r>
    </w:p>
    <w:p w14:paraId="5F9B532E" w14:textId="1EFD436F" w:rsidR="00905EA1" w:rsidRDefault="00905EA1" w:rsidP="00905EA1">
      <w:pPr>
        <w:rPr>
          <w:rFonts w:eastAsiaTheme="minorEastAsia"/>
          <w:lang w:val="nl-BE" w:eastAsia="nl-BE"/>
        </w:rPr>
      </w:pPr>
    </w:p>
    <w:p w14:paraId="7510C393" w14:textId="70FC56DE" w:rsidR="00905EA1" w:rsidRPr="00905EA1" w:rsidRDefault="00905EA1" w:rsidP="00905EA1">
      <w:pPr>
        <w:rPr>
          <w:rFonts w:eastAsiaTheme="minorEastAsia"/>
          <w:b/>
          <w:bCs/>
          <w:lang w:val="nl-BE" w:eastAsia="nl-BE"/>
        </w:rPr>
      </w:pPr>
      <w:r>
        <w:rPr>
          <w:rFonts w:eastAsiaTheme="minorEastAsia"/>
          <w:lang w:val="nl-BE" w:eastAsia="nl-BE"/>
        </w:rPr>
        <w:t xml:space="preserve">Dit materiaal wordt geleverd door </w:t>
      </w:r>
      <w:r w:rsidRPr="00905EA1">
        <w:rPr>
          <w:rFonts w:eastAsiaTheme="minorEastAsia"/>
          <w:b/>
          <w:bCs/>
          <w:lang w:val="nl-BE" w:eastAsia="nl-BE"/>
        </w:rPr>
        <w:t>Medista.</w:t>
      </w:r>
    </w:p>
    <w:p w14:paraId="17C1A134" w14:textId="77777777" w:rsidR="00905EA1" w:rsidRDefault="00905EA1" w:rsidP="002215BA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lang w:val="nl-BE" w:eastAsia="nl-BE"/>
        </w:rPr>
      </w:pPr>
    </w:p>
    <w:p w14:paraId="0DD73032" w14:textId="5C8FE7EF" w:rsidR="002215BA" w:rsidRDefault="002215BA" w:rsidP="002215BA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600"/>
          <w:u w:val="single"/>
          <w:lang w:val="nl-BE" w:eastAsia="nl-BE"/>
        </w:rPr>
      </w:pPr>
      <w:r w:rsidRPr="002215BA">
        <w:rPr>
          <w:rFonts w:eastAsiaTheme="minorEastAsia" w:cs="Arial"/>
          <w:b/>
          <w:color w:val="006600"/>
          <w:u w:val="single"/>
          <w:lang w:val="nl-BE" w:eastAsia="nl-BE"/>
        </w:rPr>
        <w:t xml:space="preserve">Voor </w:t>
      </w:r>
      <w:r w:rsidRPr="002215BA">
        <w:rPr>
          <w:rFonts w:eastAsiaTheme="minorEastAsia" w:cs="Arial"/>
          <w:b/>
          <w:bCs/>
          <w:color w:val="006600"/>
          <w:u w:val="single"/>
          <w:lang w:val="nl-BE" w:eastAsia="nl-BE"/>
        </w:rPr>
        <w:t>vaccineren per vaccin (5 per flacon)</w:t>
      </w:r>
    </w:p>
    <w:p w14:paraId="6F2EABF4" w14:textId="77777777" w:rsidR="00875B53" w:rsidRPr="002215BA" w:rsidRDefault="00875B53" w:rsidP="002215BA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p w14:paraId="1360A7F0" w14:textId="1DB2DF3A" w:rsidR="002215BA" w:rsidRPr="00905EA1" w:rsidRDefault="002215BA" w:rsidP="002215BA">
      <w:pPr>
        <w:pStyle w:val="ListParagraph"/>
        <w:numPr>
          <w:ilvl w:val="0"/>
          <w:numId w:val="6"/>
        </w:numPr>
        <w:rPr>
          <w:rFonts w:eastAsiaTheme="minorEastAsia"/>
          <w:lang w:val="nl-BE" w:eastAsia="nl-BE"/>
        </w:rPr>
      </w:pPr>
      <w:r w:rsidRPr="00905EA1">
        <w:rPr>
          <w:rFonts w:eastAsiaTheme="minorEastAsia"/>
          <w:lang w:val="nl-BE" w:eastAsia="nl-BE"/>
        </w:rPr>
        <w:t>Spuit van 1 ml</w:t>
      </w:r>
      <w:r w:rsidR="00905EA1" w:rsidRPr="00905EA1">
        <w:rPr>
          <w:rFonts w:eastAsiaTheme="minorEastAsia"/>
          <w:lang w:val="nl-BE" w:eastAsia="nl-BE"/>
        </w:rPr>
        <w:t xml:space="preserve"> </w:t>
      </w:r>
      <w:r w:rsidR="00905EA1">
        <w:rPr>
          <w:rFonts w:eastAsiaTheme="minorEastAsia"/>
          <w:lang w:val="nl-BE" w:eastAsia="nl-BE"/>
        </w:rPr>
        <w:t>met markering van 0,1 ml.</w:t>
      </w:r>
    </w:p>
    <w:p w14:paraId="6F21210A" w14:textId="406C7DA4" w:rsidR="00905EA1" w:rsidRPr="002215BA" w:rsidRDefault="00905EA1" w:rsidP="002215BA">
      <w:pPr>
        <w:pStyle w:val="ListParagraph"/>
        <w:numPr>
          <w:ilvl w:val="0"/>
          <w:numId w:val="6"/>
        </w:numPr>
        <w:rPr>
          <w:rFonts w:eastAsiaTheme="minorEastAsia"/>
          <w:lang w:val="nl-BE" w:eastAsia="nl-BE"/>
        </w:rPr>
      </w:pPr>
      <w:r w:rsidRPr="00905EA1">
        <w:rPr>
          <w:rFonts w:eastAsiaTheme="minorEastAsia"/>
          <w:lang w:val="nl-BE" w:eastAsia="nl-BE"/>
        </w:rPr>
        <w:t>Optreknaald van 21 G of 18 G</w:t>
      </w:r>
      <w:r>
        <w:rPr>
          <w:rFonts w:eastAsiaTheme="minorEastAsia"/>
          <w:lang w:val="nl-BE" w:eastAsia="nl-BE"/>
        </w:rPr>
        <w:t xml:space="preserve"> (1 per flacon is voldoende)</w:t>
      </w:r>
    </w:p>
    <w:p w14:paraId="7E175762" w14:textId="30F980C4" w:rsidR="002215BA" w:rsidRDefault="00905EA1" w:rsidP="002215BA">
      <w:pPr>
        <w:pStyle w:val="ListParagraph"/>
        <w:numPr>
          <w:ilvl w:val="0"/>
          <w:numId w:val="6"/>
        </w:numPr>
        <w:rPr>
          <w:rFonts w:eastAsiaTheme="minorEastAsia"/>
          <w:lang w:val="nl-BE" w:eastAsia="nl-BE"/>
        </w:rPr>
      </w:pPr>
      <w:r>
        <w:rPr>
          <w:rFonts w:eastAsiaTheme="minorEastAsia"/>
          <w:lang w:val="nl-BE" w:eastAsia="nl-BE"/>
        </w:rPr>
        <w:t>I</w:t>
      </w:r>
      <w:r w:rsidR="002215BA" w:rsidRPr="002215BA">
        <w:rPr>
          <w:rFonts w:eastAsiaTheme="minorEastAsia"/>
          <w:lang w:val="nl-BE" w:eastAsia="nl-BE"/>
        </w:rPr>
        <w:t>njectienaald van 23/25 gauge van middelmatige lengte (blauwe naald)</w:t>
      </w:r>
    </w:p>
    <w:p w14:paraId="6ECDA21D" w14:textId="6C2C5B0E" w:rsidR="00905EA1" w:rsidRDefault="00905EA1" w:rsidP="00905EA1">
      <w:pPr>
        <w:rPr>
          <w:rFonts w:eastAsiaTheme="minorEastAsia"/>
          <w:lang w:val="nl-BE" w:eastAsia="nl-BE"/>
        </w:rPr>
      </w:pPr>
    </w:p>
    <w:p w14:paraId="7CAE0DD6" w14:textId="73EEE2F6" w:rsidR="00905EA1" w:rsidRPr="00905EA1" w:rsidRDefault="00905EA1" w:rsidP="00905EA1">
      <w:pPr>
        <w:rPr>
          <w:rFonts w:eastAsiaTheme="minorEastAsia"/>
          <w:b/>
          <w:bCs/>
          <w:lang w:val="nl-BE" w:eastAsia="nl-BE"/>
        </w:rPr>
      </w:pPr>
      <w:r>
        <w:rPr>
          <w:rFonts w:eastAsiaTheme="minorEastAsia"/>
          <w:lang w:val="nl-BE" w:eastAsia="nl-BE"/>
        </w:rPr>
        <w:t xml:space="preserve"> Dit materiaal wordt geleverd door </w:t>
      </w:r>
      <w:r w:rsidRPr="00905EA1">
        <w:rPr>
          <w:rFonts w:eastAsiaTheme="minorEastAsia"/>
          <w:b/>
          <w:bCs/>
          <w:lang w:val="nl-BE" w:eastAsia="nl-BE"/>
        </w:rPr>
        <w:t>Medista</w:t>
      </w:r>
    </w:p>
    <w:p w14:paraId="2E85E7FC" w14:textId="77777777" w:rsidR="00905EA1" w:rsidRPr="00905EA1" w:rsidRDefault="00905EA1" w:rsidP="00905EA1">
      <w:pPr>
        <w:rPr>
          <w:rFonts w:eastAsiaTheme="minorEastAsia"/>
          <w:lang w:val="nl-BE" w:eastAsia="nl-BE"/>
        </w:rPr>
      </w:pPr>
    </w:p>
    <w:p w14:paraId="60804974" w14:textId="60C5E3F8" w:rsidR="002215BA" w:rsidRPr="00905EA1" w:rsidRDefault="00905EA1" w:rsidP="002215BA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600"/>
          <w:u w:val="single"/>
          <w:lang w:val="nl-BE" w:eastAsia="nl-BE"/>
        </w:rPr>
      </w:pPr>
      <w:r w:rsidRPr="00905EA1">
        <w:rPr>
          <w:rFonts w:eastAsiaTheme="minorEastAsia" w:cs="Arial"/>
          <w:b/>
          <w:bCs/>
          <w:color w:val="006600"/>
          <w:u w:val="single"/>
          <w:lang w:val="nl-BE" w:eastAsia="nl-BE"/>
        </w:rPr>
        <w:t>Voor en n</w:t>
      </w:r>
      <w:r w:rsidR="002215BA" w:rsidRPr="00905EA1">
        <w:rPr>
          <w:rFonts w:eastAsiaTheme="minorEastAsia" w:cs="Arial"/>
          <w:b/>
          <w:bCs/>
          <w:color w:val="006600"/>
          <w:u w:val="single"/>
          <w:lang w:val="nl-BE" w:eastAsia="nl-BE"/>
        </w:rPr>
        <w:t>a vaccinatie</w:t>
      </w:r>
    </w:p>
    <w:p w14:paraId="7E71E722" w14:textId="77777777" w:rsidR="00875B53" w:rsidRPr="002215BA" w:rsidRDefault="00875B53" w:rsidP="002215BA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p w14:paraId="5BFFFAC2" w14:textId="43BD0606" w:rsidR="00905EA1" w:rsidRPr="00905EA1" w:rsidRDefault="00905EA1" w:rsidP="002215BA">
      <w:pPr>
        <w:pStyle w:val="ListParagraph"/>
        <w:numPr>
          <w:ilvl w:val="0"/>
          <w:numId w:val="8"/>
        </w:numPr>
        <w:rPr>
          <w:rFonts w:eastAsiaTheme="minorEastAsia"/>
          <w:lang w:val="nl-BE" w:eastAsia="nl-BE"/>
        </w:rPr>
      </w:pPr>
      <w:r>
        <w:rPr>
          <w:rFonts w:eastAsiaTheme="minorEastAsia"/>
          <w:lang w:val="nl-BE" w:eastAsia="nl-BE"/>
        </w:rPr>
        <w:t>Alcoholswabs (om flacon te ontsmetten)</w:t>
      </w:r>
    </w:p>
    <w:p w14:paraId="348ED4E9" w14:textId="22C789D8" w:rsidR="002215BA" w:rsidRPr="002215BA" w:rsidRDefault="002215BA" w:rsidP="002215BA">
      <w:pPr>
        <w:pStyle w:val="ListParagraph"/>
        <w:numPr>
          <w:ilvl w:val="0"/>
          <w:numId w:val="8"/>
        </w:numPr>
        <w:rPr>
          <w:rFonts w:eastAsiaTheme="minorEastAsia"/>
          <w:lang w:val="nl-BE" w:eastAsia="nl-BE"/>
        </w:rPr>
      </w:pPr>
      <w:r w:rsidRPr="002215BA">
        <w:rPr>
          <w:rFonts w:eastAsiaTheme="minorEastAsia"/>
          <w:lang w:val="en-US" w:eastAsia="nl-BE"/>
        </w:rPr>
        <w:t>Individuele pleisters</w:t>
      </w:r>
    </w:p>
    <w:p w14:paraId="668ACC74" w14:textId="77777777" w:rsidR="002215BA" w:rsidRPr="002215BA" w:rsidRDefault="002215BA" w:rsidP="002215BA">
      <w:pPr>
        <w:pStyle w:val="ListParagraph"/>
        <w:numPr>
          <w:ilvl w:val="0"/>
          <w:numId w:val="8"/>
        </w:numPr>
        <w:rPr>
          <w:rFonts w:eastAsiaTheme="minorEastAsia"/>
          <w:lang w:val="nl-BE" w:eastAsia="nl-BE"/>
        </w:rPr>
      </w:pPr>
      <w:r w:rsidRPr="002215BA">
        <w:rPr>
          <w:rFonts w:eastAsiaTheme="minorEastAsia"/>
          <w:lang w:val="nl-BE" w:eastAsia="nl-BE"/>
        </w:rPr>
        <w:t>Celstofdeppers op rol (om bloeding te stelpen)</w:t>
      </w:r>
    </w:p>
    <w:p w14:paraId="75D267DD" w14:textId="77777777" w:rsidR="002215BA" w:rsidRPr="002215BA" w:rsidRDefault="002215BA" w:rsidP="002215BA">
      <w:pPr>
        <w:pStyle w:val="ListParagraph"/>
        <w:numPr>
          <w:ilvl w:val="0"/>
          <w:numId w:val="8"/>
        </w:numPr>
        <w:rPr>
          <w:rFonts w:eastAsiaTheme="minorEastAsia"/>
          <w:lang w:val="nl-BE" w:eastAsia="nl-BE"/>
        </w:rPr>
      </w:pPr>
      <w:r w:rsidRPr="002215BA">
        <w:rPr>
          <w:rFonts w:eastAsiaTheme="minorEastAsia"/>
          <w:lang w:val="nl-BE" w:eastAsia="nl-BE"/>
        </w:rPr>
        <w:t>Naaldcontainers afhankelijk van aantal te zetten vaccins</w:t>
      </w:r>
    </w:p>
    <w:p w14:paraId="23E76E71" w14:textId="77777777" w:rsidR="002215BA" w:rsidRPr="002215BA" w:rsidRDefault="002215BA" w:rsidP="002215BA">
      <w:pPr>
        <w:pStyle w:val="ListParagraph"/>
        <w:numPr>
          <w:ilvl w:val="0"/>
          <w:numId w:val="8"/>
        </w:numPr>
        <w:rPr>
          <w:rFonts w:eastAsiaTheme="minorEastAsia"/>
          <w:lang w:val="nl-BE" w:eastAsia="nl-BE"/>
        </w:rPr>
      </w:pPr>
      <w:r w:rsidRPr="002215BA">
        <w:rPr>
          <w:rFonts w:eastAsiaTheme="minorEastAsia"/>
          <w:lang w:val="en-US" w:eastAsia="nl-BE"/>
        </w:rPr>
        <w:t>Alcoholgel voor handontsmetting</w:t>
      </w:r>
    </w:p>
    <w:p w14:paraId="0084A0EC" w14:textId="77777777" w:rsidR="00B91549" w:rsidRDefault="00B91549" w:rsidP="00BE170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p w14:paraId="6C95D08F" w14:textId="148BF137" w:rsidR="00CF733C" w:rsidRPr="00905EA1" w:rsidRDefault="00905EA1" w:rsidP="00BE170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lang w:val="nl-BE" w:eastAsia="nl-BE"/>
        </w:rPr>
      </w:pPr>
      <w:r w:rsidRPr="00905EA1">
        <w:rPr>
          <w:rFonts w:eastAsiaTheme="minorEastAsia" w:cs="Arial"/>
          <w:b/>
          <w:lang w:val="nl-BE" w:eastAsia="nl-BE"/>
        </w:rPr>
        <w:t xml:space="preserve">Te voorzien door EDPB </w:t>
      </w:r>
      <w:r w:rsidR="002A7FEC">
        <w:rPr>
          <w:rFonts w:eastAsiaTheme="minorEastAsia" w:cs="Arial"/>
          <w:b/>
          <w:lang w:val="nl-BE" w:eastAsia="nl-BE"/>
        </w:rPr>
        <w:t>(medewerkers) of WZC (bewoners)</w:t>
      </w:r>
    </w:p>
    <w:p w14:paraId="4A6EEB32" w14:textId="77777777" w:rsidR="00CF733C" w:rsidRDefault="00CF733C" w:rsidP="00BE170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bookmarkEnd w:id="0"/>
    <w:p w14:paraId="1C41B0B6" w14:textId="77777777" w:rsidR="00BE1708" w:rsidRDefault="00BE1708" w:rsidP="00BE170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nl-BE" w:eastAsia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00"/>
        <w:tblLook w:val="01E0" w:firstRow="1" w:lastRow="1" w:firstColumn="1" w:lastColumn="1" w:noHBand="0" w:noVBand="0"/>
      </w:tblPr>
      <w:tblGrid>
        <w:gridCol w:w="9430"/>
      </w:tblGrid>
      <w:tr w:rsidR="00CF733C" w:rsidRPr="002A7FEC" w14:paraId="692D3AD7" w14:textId="77777777" w:rsidTr="007F15E7">
        <w:trPr>
          <w:trHeight w:val="368"/>
        </w:trPr>
        <w:tc>
          <w:tcPr>
            <w:tcW w:w="9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vAlign w:val="center"/>
          </w:tcPr>
          <w:p w14:paraId="1F24FDE7" w14:textId="22E37C82" w:rsidR="00CF733C" w:rsidRPr="00072C58" w:rsidRDefault="00CF733C" w:rsidP="007F15E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</w:pPr>
            <w:r w:rsidRPr="00072C58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  <w:t>VACCINATI</w:t>
            </w:r>
            <w:r w:rsidR="00072C58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  <w:t>ON</w:t>
            </w:r>
            <w:r w:rsidRPr="00072C58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  <w:t xml:space="preserve"> CONTRE LE COVID</w:t>
            </w:r>
            <w:r w:rsidR="00072C58" w:rsidRPr="00072C58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  <w:t xml:space="preserve"> </w:t>
            </w:r>
            <w:r w:rsidRPr="00072C58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  <w:t xml:space="preserve">: </w:t>
            </w:r>
            <w:r w:rsidR="00072C58" w:rsidRPr="00072C58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  <w:t xml:space="preserve">MATÉRIEL </w:t>
            </w:r>
            <w:r w:rsidRPr="00072C58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  <w:t>M</w:t>
            </w:r>
            <w:r w:rsidR="00072C58" w:rsidRPr="00072C58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  <w:t>ÉDICAL</w:t>
            </w:r>
            <w:r w:rsidR="00746E93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fr-BE"/>
              </w:rPr>
              <w:t xml:space="preserve">  (vaccin Pfizer)</w:t>
            </w:r>
          </w:p>
        </w:tc>
      </w:tr>
    </w:tbl>
    <w:p w14:paraId="07374597" w14:textId="6063C4C7" w:rsidR="00CF733C" w:rsidRDefault="00CF733C" w:rsidP="00CF733C">
      <w:pPr>
        <w:rPr>
          <w:lang w:val="fr-BE"/>
        </w:rPr>
      </w:pPr>
    </w:p>
    <w:p w14:paraId="6E810359" w14:textId="77777777" w:rsidR="001F755B" w:rsidRPr="00072C58" w:rsidRDefault="001F755B" w:rsidP="00CF733C">
      <w:pPr>
        <w:rPr>
          <w:lang w:val="fr-BE"/>
        </w:rPr>
      </w:pPr>
    </w:p>
    <w:p w14:paraId="6E757284" w14:textId="3983C7A4" w:rsidR="00CF733C" w:rsidRDefault="00072C58" w:rsidP="00CF73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600"/>
          <w:u w:val="single"/>
          <w:lang w:val="fr-BE" w:eastAsia="nl-BE"/>
        </w:rPr>
      </w:pPr>
      <w:r>
        <w:rPr>
          <w:rFonts w:eastAsiaTheme="minorEastAsia" w:cs="Arial"/>
          <w:b/>
          <w:color w:val="006600"/>
          <w:u w:val="single"/>
          <w:lang w:val="fr-BE" w:eastAsia="nl-BE"/>
        </w:rPr>
        <w:t>Pour la dilution</w:t>
      </w:r>
      <w:r w:rsidR="00CF733C" w:rsidRPr="00072C58">
        <w:rPr>
          <w:rFonts w:eastAsiaTheme="minorEastAsia" w:cs="Arial"/>
          <w:b/>
          <w:bCs/>
          <w:color w:val="006600"/>
          <w:u w:val="single"/>
          <w:lang w:val="fr-BE" w:eastAsia="nl-BE"/>
        </w:rPr>
        <w:t>, p</w:t>
      </w:r>
      <w:r w:rsidRPr="00072C58">
        <w:rPr>
          <w:rFonts w:eastAsiaTheme="minorEastAsia" w:cs="Arial"/>
          <w:b/>
          <w:bCs/>
          <w:color w:val="006600"/>
          <w:u w:val="single"/>
          <w:lang w:val="fr-BE" w:eastAsia="nl-BE"/>
        </w:rPr>
        <w:t>a</w:t>
      </w:r>
      <w:r w:rsidR="00CF733C" w:rsidRPr="00072C58">
        <w:rPr>
          <w:rFonts w:eastAsiaTheme="minorEastAsia" w:cs="Arial"/>
          <w:b/>
          <w:bCs/>
          <w:color w:val="006600"/>
          <w:u w:val="single"/>
          <w:lang w:val="fr-BE" w:eastAsia="nl-BE"/>
        </w:rPr>
        <w:t xml:space="preserve">r flacon </w:t>
      </w:r>
      <w:r w:rsidRPr="00072C58">
        <w:rPr>
          <w:rFonts w:eastAsiaTheme="minorEastAsia" w:cs="Arial"/>
          <w:b/>
          <w:bCs/>
          <w:color w:val="006600"/>
          <w:u w:val="single"/>
          <w:lang w:val="fr-BE" w:eastAsia="nl-BE"/>
        </w:rPr>
        <w:t>de</w:t>
      </w:r>
      <w:r w:rsidR="00CF733C" w:rsidRPr="00072C58">
        <w:rPr>
          <w:rFonts w:eastAsiaTheme="minorEastAsia" w:cs="Arial"/>
          <w:b/>
          <w:bCs/>
          <w:color w:val="006600"/>
          <w:u w:val="single"/>
          <w:lang w:val="fr-BE" w:eastAsia="nl-BE"/>
        </w:rPr>
        <w:t xml:space="preserve"> 5 dos</w:t>
      </w:r>
      <w:r w:rsidRPr="00072C58">
        <w:rPr>
          <w:rFonts w:eastAsiaTheme="minorEastAsia" w:cs="Arial"/>
          <w:b/>
          <w:bCs/>
          <w:color w:val="006600"/>
          <w:u w:val="single"/>
          <w:lang w:val="fr-BE" w:eastAsia="nl-BE"/>
        </w:rPr>
        <w:t>es</w:t>
      </w:r>
    </w:p>
    <w:p w14:paraId="0F8EA7DC" w14:textId="77777777" w:rsidR="00875B53" w:rsidRPr="00072C58" w:rsidRDefault="00875B53" w:rsidP="00CF73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fr-BE" w:eastAsia="nl-BE"/>
        </w:rPr>
      </w:pPr>
    </w:p>
    <w:p w14:paraId="2AB728CB" w14:textId="6C51302F" w:rsidR="00CF733C" w:rsidRPr="002215BA" w:rsidRDefault="00CF733C" w:rsidP="00CF733C">
      <w:pPr>
        <w:pStyle w:val="ListParagraph"/>
        <w:numPr>
          <w:ilvl w:val="0"/>
          <w:numId w:val="7"/>
        </w:numPr>
        <w:rPr>
          <w:rFonts w:eastAsiaTheme="minorEastAsia"/>
          <w:lang w:val="nl-BE" w:eastAsia="nl-BE"/>
        </w:rPr>
      </w:pPr>
      <w:r w:rsidRPr="002215BA">
        <w:rPr>
          <w:rFonts w:eastAsiaTheme="minorEastAsia"/>
          <w:lang w:val="nl-BE" w:eastAsia="nl-BE"/>
        </w:rPr>
        <w:t>S</w:t>
      </w:r>
      <w:r w:rsidR="00072C58">
        <w:rPr>
          <w:rFonts w:eastAsiaTheme="minorEastAsia"/>
          <w:lang w:val="nl-BE" w:eastAsia="nl-BE"/>
        </w:rPr>
        <w:t>eringue de</w:t>
      </w:r>
      <w:r w:rsidR="00875B53">
        <w:rPr>
          <w:rFonts w:eastAsiaTheme="minorEastAsia"/>
          <w:lang w:val="nl-BE" w:eastAsia="nl-BE"/>
        </w:rPr>
        <w:t xml:space="preserve"> </w:t>
      </w:r>
      <w:r w:rsidRPr="002215BA">
        <w:rPr>
          <w:rFonts w:eastAsiaTheme="minorEastAsia"/>
          <w:lang w:val="nl-BE" w:eastAsia="nl-BE"/>
        </w:rPr>
        <w:t>3</w:t>
      </w:r>
      <w:r w:rsidR="00875B53">
        <w:rPr>
          <w:rFonts w:eastAsiaTheme="minorEastAsia"/>
          <w:lang w:val="nl-BE" w:eastAsia="nl-BE"/>
        </w:rPr>
        <w:t xml:space="preserve"> ou 5</w:t>
      </w:r>
      <w:r w:rsidRPr="002215BA">
        <w:rPr>
          <w:rFonts w:eastAsiaTheme="minorEastAsia"/>
          <w:lang w:val="nl-BE" w:eastAsia="nl-BE"/>
        </w:rPr>
        <w:t xml:space="preserve"> ml</w:t>
      </w:r>
    </w:p>
    <w:p w14:paraId="4FA4AA85" w14:textId="3B85206C" w:rsidR="00CF733C" w:rsidRPr="00072C58" w:rsidRDefault="00072C58" w:rsidP="00CF733C">
      <w:pPr>
        <w:pStyle w:val="ListParagraph"/>
        <w:numPr>
          <w:ilvl w:val="0"/>
          <w:numId w:val="7"/>
        </w:numPr>
        <w:rPr>
          <w:rFonts w:eastAsiaTheme="minorEastAsia"/>
          <w:lang w:val="fr-BE" w:eastAsia="nl-BE"/>
        </w:rPr>
      </w:pPr>
      <w:r w:rsidRPr="00072C58">
        <w:rPr>
          <w:rFonts w:eastAsiaTheme="minorEastAsia"/>
          <w:lang w:val="fr-BE" w:eastAsia="nl-BE"/>
        </w:rPr>
        <w:t>Aigu</w:t>
      </w:r>
      <w:r>
        <w:rPr>
          <w:rFonts w:eastAsiaTheme="minorEastAsia"/>
          <w:lang w:val="fr-BE" w:eastAsia="nl-BE"/>
        </w:rPr>
        <w:t>i</w:t>
      </w:r>
      <w:r w:rsidRPr="00072C58">
        <w:rPr>
          <w:rFonts w:eastAsiaTheme="minorEastAsia"/>
          <w:lang w:val="fr-BE" w:eastAsia="nl-BE"/>
        </w:rPr>
        <w:t>lle puiseuse</w:t>
      </w:r>
      <w:r w:rsidR="00CF733C" w:rsidRPr="00072C58">
        <w:rPr>
          <w:rFonts w:eastAsiaTheme="minorEastAsia"/>
          <w:lang w:val="fr-BE" w:eastAsia="nl-BE"/>
        </w:rPr>
        <w:t xml:space="preserve"> </w:t>
      </w:r>
      <w:r w:rsidRPr="00072C58">
        <w:rPr>
          <w:rFonts w:eastAsiaTheme="minorEastAsia"/>
          <w:lang w:val="fr-BE" w:eastAsia="nl-BE"/>
        </w:rPr>
        <w:t xml:space="preserve">de </w:t>
      </w:r>
      <w:r w:rsidR="00CF733C" w:rsidRPr="00072C58">
        <w:rPr>
          <w:rFonts w:eastAsiaTheme="minorEastAsia"/>
          <w:lang w:val="fr-BE" w:eastAsia="nl-BE"/>
        </w:rPr>
        <w:t>21 gauge</w:t>
      </w:r>
      <w:r w:rsidRPr="00072C58">
        <w:rPr>
          <w:rFonts w:eastAsiaTheme="minorEastAsia"/>
          <w:lang w:val="fr-BE" w:eastAsia="nl-BE"/>
        </w:rPr>
        <w:t>s</w:t>
      </w:r>
      <w:r w:rsidR="00CF733C" w:rsidRPr="00072C58">
        <w:rPr>
          <w:rFonts w:eastAsiaTheme="minorEastAsia"/>
          <w:lang w:val="fr-BE" w:eastAsia="nl-BE"/>
        </w:rPr>
        <w:t xml:space="preserve"> (</w:t>
      </w:r>
      <w:r w:rsidRPr="00072C58">
        <w:rPr>
          <w:rFonts w:eastAsiaTheme="minorEastAsia"/>
          <w:lang w:val="fr-BE" w:eastAsia="nl-BE"/>
        </w:rPr>
        <w:t>aiguille rose</w:t>
      </w:r>
      <w:r w:rsidR="00CF733C" w:rsidRPr="00072C58">
        <w:rPr>
          <w:rFonts w:eastAsiaTheme="minorEastAsia"/>
          <w:lang w:val="fr-BE" w:eastAsia="nl-BE"/>
        </w:rPr>
        <w:t>)</w:t>
      </w:r>
      <w:r w:rsidR="00905EA1">
        <w:rPr>
          <w:rFonts w:eastAsiaTheme="minorEastAsia"/>
          <w:lang w:val="fr-BE" w:eastAsia="nl-BE"/>
        </w:rPr>
        <w:t xml:space="preserve"> ou 18G</w:t>
      </w:r>
    </w:p>
    <w:p w14:paraId="7B2E81AF" w14:textId="2CFB9700" w:rsidR="00CF733C" w:rsidRPr="00072C58" w:rsidRDefault="00905EA1" w:rsidP="00CF733C">
      <w:pPr>
        <w:pStyle w:val="ListParagraph"/>
        <w:numPr>
          <w:ilvl w:val="0"/>
          <w:numId w:val="7"/>
        </w:numPr>
        <w:rPr>
          <w:rFonts w:eastAsiaTheme="minorEastAsia"/>
          <w:lang w:val="fr-BE" w:eastAsia="nl-BE"/>
        </w:rPr>
      </w:pPr>
      <w:r>
        <w:rPr>
          <w:rFonts w:eastAsiaTheme="minorEastAsia"/>
          <w:lang w:val="fr-BE" w:eastAsia="nl-BE"/>
        </w:rPr>
        <w:t>NaCl 0,9% flacons</w:t>
      </w:r>
      <w:r w:rsidR="00CF733C" w:rsidRPr="00072C58">
        <w:rPr>
          <w:rFonts w:eastAsiaTheme="minorEastAsia"/>
          <w:lang w:val="fr-BE" w:eastAsia="nl-BE"/>
        </w:rPr>
        <w:br/>
      </w:r>
    </w:p>
    <w:p w14:paraId="423220D1" w14:textId="73A58561" w:rsidR="00CF733C" w:rsidRDefault="00905EA1" w:rsidP="00CF733C">
      <w:pPr>
        <w:rPr>
          <w:rFonts w:eastAsiaTheme="minorEastAsia"/>
          <w:b/>
          <w:bCs/>
          <w:lang w:val="fr-BE" w:eastAsia="nl-BE"/>
        </w:rPr>
      </w:pPr>
      <w:r>
        <w:rPr>
          <w:rFonts w:eastAsiaTheme="minorEastAsia"/>
          <w:lang w:val="fr-BE" w:eastAsia="nl-BE"/>
        </w:rPr>
        <w:t xml:space="preserve">Ce matériel est fourni par </w:t>
      </w:r>
      <w:r w:rsidRPr="00905EA1">
        <w:rPr>
          <w:rFonts w:eastAsiaTheme="minorEastAsia"/>
          <w:b/>
          <w:bCs/>
          <w:lang w:val="fr-BE" w:eastAsia="nl-BE"/>
        </w:rPr>
        <w:t>Medista</w:t>
      </w:r>
      <w:r>
        <w:rPr>
          <w:rFonts w:eastAsiaTheme="minorEastAsia"/>
          <w:b/>
          <w:bCs/>
          <w:lang w:val="fr-BE" w:eastAsia="nl-BE"/>
        </w:rPr>
        <w:t xml:space="preserve">. </w:t>
      </w:r>
    </w:p>
    <w:p w14:paraId="2FFADF9D" w14:textId="77777777" w:rsidR="00905EA1" w:rsidRPr="00905EA1" w:rsidRDefault="00905EA1" w:rsidP="00CF733C">
      <w:pPr>
        <w:rPr>
          <w:rFonts w:eastAsiaTheme="minorEastAsia"/>
          <w:b/>
          <w:bCs/>
          <w:lang w:val="fr-BE" w:eastAsia="nl-BE"/>
        </w:rPr>
      </w:pPr>
    </w:p>
    <w:p w14:paraId="1821D0B6" w14:textId="0E9530A9" w:rsidR="00CF733C" w:rsidRDefault="00072C58" w:rsidP="00CF73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600"/>
          <w:u w:val="single"/>
          <w:lang w:val="fr-BE" w:eastAsia="nl-BE"/>
        </w:rPr>
      </w:pPr>
      <w:r>
        <w:rPr>
          <w:rFonts w:eastAsiaTheme="minorEastAsia" w:cs="Arial"/>
          <w:b/>
          <w:color w:val="006600"/>
          <w:u w:val="single"/>
          <w:lang w:val="fr-BE" w:eastAsia="nl-BE"/>
        </w:rPr>
        <w:t>Pour la vaccination, par</w:t>
      </w:r>
      <w:r w:rsidR="00CF733C" w:rsidRPr="00072C58">
        <w:rPr>
          <w:rFonts w:eastAsiaTheme="minorEastAsia" w:cs="Arial"/>
          <w:b/>
          <w:bCs/>
          <w:color w:val="006600"/>
          <w:u w:val="single"/>
          <w:lang w:val="fr-BE" w:eastAsia="nl-BE"/>
        </w:rPr>
        <w:t xml:space="preserve"> vaccin (5 p</w:t>
      </w:r>
      <w:r w:rsidRPr="00072C58">
        <w:rPr>
          <w:rFonts w:eastAsiaTheme="minorEastAsia" w:cs="Arial"/>
          <w:b/>
          <w:bCs/>
          <w:color w:val="006600"/>
          <w:u w:val="single"/>
          <w:lang w:val="fr-BE" w:eastAsia="nl-BE"/>
        </w:rPr>
        <w:t>ar</w:t>
      </w:r>
      <w:r w:rsidR="00CF733C" w:rsidRPr="00072C58">
        <w:rPr>
          <w:rFonts w:eastAsiaTheme="minorEastAsia" w:cs="Arial"/>
          <w:b/>
          <w:bCs/>
          <w:color w:val="006600"/>
          <w:u w:val="single"/>
          <w:lang w:val="fr-BE" w:eastAsia="nl-BE"/>
        </w:rPr>
        <w:t xml:space="preserve"> flacon)</w:t>
      </w:r>
    </w:p>
    <w:p w14:paraId="0C78785F" w14:textId="77777777" w:rsidR="00875B53" w:rsidRPr="00072C58" w:rsidRDefault="00875B53" w:rsidP="00CF73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fr-BE" w:eastAsia="nl-BE"/>
        </w:rPr>
      </w:pPr>
    </w:p>
    <w:p w14:paraId="6450A756" w14:textId="36590791" w:rsidR="00CF733C" w:rsidRDefault="00CF733C" w:rsidP="00CF733C">
      <w:pPr>
        <w:pStyle w:val="ListParagraph"/>
        <w:numPr>
          <w:ilvl w:val="0"/>
          <w:numId w:val="6"/>
        </w:numPr>
        <w:rPr>
          <w:rFonts w:eastAsiaTheme="minorEastAsia"/>
          <w:lang w:val="fr-FR" w:eastAsia="nl-BE"/>
        </w:rPr>
      </w:pPr>
      <w:r w:rsidRPr="001F755B">
        <w:rPr>
          <w:rFonts w:eastAsiaTheme="minorEastAsia"/>
          <w:lang w:val="fr-FR" w:eastAsia="nl-BE"/>
        </w:rPr>
        <w:t>S</w:t>
      </w:r>
      <w:r w:rsidR="00072C58" w:rsidRPr="001F755B">
        <w:rPr>
          <w:rFonts w:eastAsiaTheme="minorEastAsia"/>
          <w:lang w:val="fr-FR" w:eastAsia="nl-BE"/>
        </w:rPr>
        <w:t>eringue de</w:t>
      </w:r>
      <w:r w:rsidRPr="001F755B">
        <w:rPr>
          <w:rFonts w:eastAsiaTheme="minorEastAsia"/>
          <w:lang w:val="fr-FR" w:eastAsia="nl-BE"/>
        </w:rPr>
        <w:t xml:space="preserve"> 1 ml</w:t>
      </w:r>
      <w:r w:rsidR="001F755B" w:rsidRPr="001F755B">
        <w:rPr>
          <w:rFonts w:eastAsiaTheme="minorEastAsia"/>
          <w:lang w:val="fr-FR" w:eastAsia="nl-BE"/>
        </w:rPr>
        <w:t xml:space="preserve"> avec m</w:t>
      </w:r>
      <w:r w:rsidR="001F755B">
        <w:rPr>
          <w:rFonts w:eastAsiaTheme="minorEastAsia"/>
          <w:lang w:val="fr-FR" w:eastAsia="nl-BE"/>
        </w:rPr>
        <w:t>arquage de 0,1 ml</w:t>
      </w:r>
    </w:p>
    <w:p w14:paraId="108414BA" w14:textId="1EEC6591" w:rsidR="001F755B" w:rsidRPr="001F755B" w:rsidRDefault="001F755B" w:rsidP="00CF733C">
      <w:pPr>
        <w:pStyle w:val="ListParagraph"/>
        <w:numPr>
          <w:ilvl w:val="0"/>
          <w:numId w:val="6"/>
        </w:numPr>
        <w:rPr>
          <w:rFonts w:eastAsiaTheme="minorEastAsia"/>
          <w:lang w:val="fr-FR" w:eastAsia="nl-BE"/>
        </w:rPr>
      </w:pPr>
      <w:r>
        <w:rPr>
          <w:lang w:val="fr-FR"/>
        </w:rPr>
        <w:t>A</w:t>
      </w:r>
      <w:r w:rsidRPr="001F755B">
        <w:rPr>
          <w:lang w:val="fr-FR"/>
        </w:rPr>
        <w:t>iguille puiseuse 21 G ou 18G (1 par flacon suffit)</w:t>
      </w:r>
    </w:p>
    <w:p w14:paraId="43EEE585" w14:textId="77777777" w:rsidR="001F755B" w:rsidRDefault="00072C58" w:rsidP="00CF733C">
      <w:pPr>
        <w:pStyle w:val="ListParagraph"/>
        <w:numPr>
          <w:ilvl w:val="0"/>
          <w:numId w:val="6"/>
        </w:numPr>
        <w:rPr>
          <w:rFonts w:eastAsiaTheme="minorEastAsia"/>
          <w:lang w:val="fr-BE" w:eastAsia="nl-BE"/>
        </w:rPr>
      </w:pPr>
      <w:r w:rsidRPr="00910A16">
        <w:rPr>
          <w:rFonts w:eastAsiaTheme="minorEastAsia"/>
          <w:lang w:val="fr-BE" w:eastAsia="nl-BE"/>
        </w:rPr>
        <w:t>Aguille d’injection de</w:t>
      </w:r>
      <w:r w:rsidR="00CF733C" w:rsidRPr="00910A16">
        <w:rPr>
          <w:rFonts w:eastAsiaTheme="minorEastAsia"/>
          <w:lang w:val="fr-BE" w:eastAsia="nl-BE"/>
        </w:rPr>
        <w:t xml:space="preserve"> 23/25 gauge</w:t>
      </w:r>
      <w:r w:rsidRPr="00910A16">
        <w:rPr>
          <w:rFonts w:eastAsiaTheme="minorEastAsia"/>
          <w:lang w:val="fr-BE" w:eastAsia="nl-BE"/>
        </w:rPr>
        <w:t>s de longueur moyen</w:t>
      </w:r>
      <w:r w:rsidR="00910A16" w:rsidRPr="00910A16">
        <w:rPr>
          <w:rFonts w:eastAsiaTheme="minorEastAsia"/>
          <w:lang w:val="fr-BE" w:eastAsia="nl-BE"/>
        </w:rPr>
        <w:t>ne</w:t>
      </w:r>
      <w:r w:rsidR="00CF733C" w:rsidRPr="00910A16">
        <w:rPr>
          <w:rFonts w:eastAsiaTheme="minorEastAsia"/>
          <w:lang w:val="fr-BE" w:eastAsia="nl-BE"/>
        </w:rPr>
        <w:t xml:space="preserve"> (</w:t>
      </w:r>
      <w:r w:rsidR="00910A16" w:rsidRPr="00910A16">
        <w:rPr>
          <w:rFonts w:eastAsiaTheme="minorEastAsia"/>
          <w:lang w:val="fr-BE" w:eastAsia="nl-BE"/>
        </w:rPr>
        <w:t>a</w:t>
      </w:r>
      <w:r w:rsidR="00910A16">
        <w:rPr>
          <w:rFonts w:eastAsiaTheme="minorEastAsia"/>
          <w:lang w:val="fr-BE" w:eastAsia="nl-BE"/>
        </w:rPr>
        <w:t>iguille bleue</w:t>
      </w:r>
      <w:r w:rsidR="00CF733C" w:rsidRPr="00910A16">
        <w:rPr>
          <w:rFonts w:eastAsiaTheme="minorEastAsia"/>
          <w:lang w:val="fr-BE" w:eastAsia="nl-BE"/>
        </w:rPr>
        <w:t>)</w:t>
      </w:r>
    </w:p>
    <w:p w14:paraId="4367C3D2" w14:textId="77777777" w:rsidR="001F755B" w:rsidRDefault="001F755B" w:rsidP="001F755B">
      <w:pPr>
        <w:rPr>
          <w:rFonts w:eastAsiaTheme="minorEastAsia"/>
          <w:lang w:val="fr-BE" w:eastAsia="nl-BE"/>
        </w:rPr>
      </w:pPr>
    </w:p>
    <w:p w14:paraId="7ED02E4B" w14:textId="77777777" w:rsidR="001F755B" w:rsidRDefault="001F755B" w:rsidP="001F755B">
      <w:pPr>
        <w:rPr>
          <w:rFonts w:eastAsiaTheme="minorEastAsia"/>
          <w:b/>
          <w:bCs/>
          <w:lang w:val="fr-BE" w:eastAsia="nl-BE"/>
        </w:rPr>
      </w:pPr>
      <w:r>
        <w:rPr>
          <w:rFonts w:eastAsiaTheme="minorEastAsia"/>
          <w:lang w:val="fr-BE" w:eastAsia="nl-BE"/>
        </w:rPr>
        <w:t xml:space="preserve">Ce matériel est fourni par </w:t>
      </w:r>
      <w:r w:rsidRPr="00905EA1">
        <w:rPr>
          <w:rFonts w:eastAsiaTheme="minorEastAsia"/>
          <w:b/>
          <w:bCs/>
          <w:lang w:val="fr-BE" w:eastAsia="nl-BE"/>
        </w:rPr>
        <w:t>Medista</w:t>
      </w:r>
      <w:r>
        <w:rPr>
          <w:rFonts w:eastAsiaTheme="minorEastAsia"/>
          <w:b/>
          <w:bCs/>
          <w:lang w:val="fr-BE" w:eastAsia="nl-BE"/>
        </w:rPr>
        <w:t xml:space="preserve">. </w:t>
      </w:r>
    </w:p>
    <w:p w14:paraId="05308A8D" w14:textId="138CFFBD" w:rsidR="00CF733C" w:rsidRPr="001F755B" w:rsidRDefault="00CF733C" w:rsidP="001F755B">
      <w:pPr>
        <w:rPr>
          <w:rFonts w:eastAsiaTheme="minorEastAsia"/>
          <w:lang w:val="fr-BE" w:eastAsia="nl-BE"/>
        </w:rPr>
      </w:pPr>
    </w:p>
    <w:p w14:paraId="324003D0" w14:textId="7F350FEA" w:rsidR="00CF733C" w:rsidRPr="001F755B" w:rsidRDefault="001F755B" w:rsidP="00CF73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bCs/>
          <w:color w:val="006600"/>
          <w:u w:val="single"/>
          <w:lang w:val="fr-FR" w:eastAsia="nl-BE"/>
        </w:rPr>
      </w:pPr>
      <w:r w:rsidRPr="001F755B">
        <w:rPr>
          <w:rFonts w:eastAsiaTheme="minorEastAsia" w:cs="Arial"/>
          <w:b/>
          <w:bCs/>
          <w:color w:val="006600"/>
          <w:u w:val="single"/>
          <w:lang w:val="fr-FR" w:eastAsia="nl-BE"/>
        </w:rPr>
        <w:t>Avant et a</w:t>
      </w:r>
      <w:r w:rsidR="00910A16" w:rsidRPr="001F755B">
        <w:rPr>
          <w:rFonts w:eastAsiaTheme="minorEastAsia" w:cs="Arial"/>
          <w:b/>
          <w:bCs/>
          <w:color w:val="006600"/>
          <w:u w:val="single"/>
          <w:lang w:val="fr-FR" w:eastAsia="nl-BE"/>
        </w:rPr>
        <w:t xml:space="preserve">près la </w:t>
      </w:r>
      <w:r w:rsidR="00CF733C" w:rsidRPr="001F755B">
        <w:rPr>
          <w:rFonts w:eastAsiaTheme="minorEastAsia" w:cs="Arial"/>
          <w:b/>
          <w:bCs/>
          <w:color w:val="006600"/>
          <w:u w:val="single"/>
          <w:lang w:val="fr-FR" w:eastAsia="nl-BE"/>
        </w:rPr>
        <w:t>vaccinati</w:t>
      </w:r>
      <w:r w:rsidR="00910A16" w:rsidRPr="001F755B">
        <w:rPr>
          <w:rFonts w:eastAsiaTheme="minorEastAsia" w:cs="Arial"/>
          <w:b/>
          <w:bCs/>
          <w:color w:val="006600"/>
          <w:u w:val="single"/>
          <w:lang w:val="fr-FR" w:eastAsia="nl-BE"/>
        </w:rPr>
        <w:t>on</w:t>
      </w:r>
    </w:p>
    <w:p w14:paraId="390DCAC7" w14:textId="77777777" w:rsidR="00875B53" w:rsidRPr="001F755B" w:rsidRDefault="00875B53" w:rsidP="00CF73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fr-FR" w:eastAsia="nl-BE"/>
        </w:rPr>
      </w:pPr>
    </w:p>
    <w:p w14:paraId="59713885" w14:textId="5BD5822C" w:rsidR="001F755B" w:rsidRPr="001F755B" w:rsidRDefault="001F755B" w:rsidP="00CF733C">
      <w:pPr>
        <w:pStyle w:val="ListParagraph"/>
        <w:numPr>
          <w:ilvl w:val="0"/>
          <w:numId w:val="8"/>
        </w:numPr>
        <w:rPr>
          <w:rFonts w:eastAsiaTheme="minorEastAsia"/>
          <w:lang w:val="fr-FR" w:eastAsia="nl-BE"/>
        </w:rPr>
      </w:pPr>
      <w:r>
        <w:rPr>
          <w:lang w:val="fr-FR"/>
        </w:rPr>
        <w:t>D</w:t>
      </w:r>
      <w:r w:rsidRPr="001F755B">
        <w:rPr>
          <w:lang w:val="fr-FR"/>
        </w:rPr>
        <w:t xml:space="preserve">es tampons alcoolisés </w:t>
      </w:r>
      <w:r>
        <w:rPr>
          <w:lang w:val="fr-FR"/>
        </w:rPr>
        <w:t>(</w:t>
      </w:r>
      <w:r w:rsidRPr="001F755B">
        <w:rPr>
          <w:lang w:val="fr-FR"/>
        </w:rPr>
        <w:t>pour désinfecter le flacon</w:t>
      </w:r>
      <w:r>
        <w:rPr>
          <w:lang w:val="fr-FR"/>
        </w:rPr>
        <w:t>)</w:t>
      </w:r>
    </w:p>
    <w:p w14:paraId="5CDF0C11" w14:textId="5CE814FC" w:rsidR="00CF733C" w:rsidRPr="002215BA" w:rsidRDefault="001F755B" w:rsidP="00CF733C">
      <w:pPr>
        <w:pStyle w:val="ListParagraph"/>
        <w:numPr>
          <w:ilvl w:val="0"/>
          <w:numId w:val="8"/>
        </w:numPr>
        <w:rPr>
          <w:rFonts w:eastAsiaTheme="minorEastAsia"/>
          <w:lang w:val="nl-BE" w:eastAsia="nl-BE"/>
        </w:rPr>
      </w:pPr>
      <w:r>
        <w:t>Sparadraps</w:t>
      </w:r>
      <w:r w:rsidR="00910A16">
        <w:rPr>
          <w:rFonts w:eastAsiaTheme="minorEastAsia"/>
          <w:lang w:val="en-US" w:eastAsia="nl-BE"/>
        </w:rPr>
        <w:t xml:space="preserve"> individuels</w:t>
      </w:r>
    </w:p>
    <w:p w14:paraId="491AB8BA" w14:textId="6EB13DF9" w:rsidR="001F755B" w:rsidRPr="001F755B" w:rsidRDefault="001F755B" w:rsidP="00CF733C">
      <w:pPr>
        <w:pStyle w:val="ListParagraph"/>
        <w:numPr>
          <w:ilvl w:val="0"/>
          <w:numId w:val="8"/>
        </w:numPr>
        <w:rPr>
          <w:rFonts w:eastAsiaTheme="minorEastAsia"/>
          <w:lang w:val="fr-BE" w:eastAsia="nl-BE"/>
        </w:rPr>
      </w:pPr>
      <w:r>
        <w:rPr>
          <w:lang w:val="fr-FR"/>
        </w:rPr>
        <w:t>C</w:t>
      </w:r>
      <w:r w:rsidRPr="001F755B">
        <w:rPr>
          <w:lang w:val="fr-FR"/>
        </w:rPr>
        <w:t>otons hydrophiles en rouleau (pour arrêter le saignement)</w:t>
      </w:r>
    </w:p>
    <w:p w14:paraId="44DCB895" w14:textId="2597BC2C" w:rsidR="00CF733C" w:rsidRPr="00776E6F" w:rsidRDefault="00910A16" w:rsidP="00CF733C">
      <w:pPr>
        <w:pStyle w:val="ListParagraph"/>
        <w:numPr>
          <w:ilvl w:val="0"/>
          <w:numId w:val="8"/>
        </w:numPr>
        <w:rPr>
          <w:rFonts w:eastAsiaTheme="minorEastAsia"/>
          <w:lang w:val="fr-BE" w:eastAsia="nl-BE"/>
        </w:rPr>
      </w:pPr>
      <w:r w:rsidRPr="00776E6F">
        <w:rPr>
          <w:rFonts w:eastAsiaTheme="minorEastAsia"/>
          <w:lang w:val="fr-BE" w:eastAsia="nl-BE"/>
        </w:rPr>
        <w:t>Conteneurs d’aiguilles</w:t>
      </w:r>
      <w:r w:rsidR="00776E6F" w:rsidRPr="00776E6F">
        <w:rPr>
          <w:rFonts w:eastAsiaTheme="minorEastAsia"/>
          <w:lang w:val="fr-BE" w:eastAsia="nl-BE"/>
        </w:rPr>
        <w:t xml:space="preserve"> en fonction du nombre de vaccins à administrer</w:t>
      </w:r>
    </w:p>
    <w:p w14:paraId="62A1F57B" w14:textId="518061FB" w:rsidR="00CF733C" w:rsidRPr="00776E6F" w:rsidRDefault="00776E6F" w:rsidP="00CF733C">
      <w:pPr>
        <w:pStyle w:val="ListParagraph"/>
        <w:numPr>
          <w:ilvl w:val="0"/>
          <w:numId w:val="8"/>
        </w:numPr>
        <w:rPr>
          <w:rFonts w:eastAsiaTheme="minorEastAsia"/>
          <w:lang w:val="fr-BE" w:eastAsia="nl-BE"/>
        </w:rPr>
      </w:pPr>
      <w:r w:rsidRPr="00776E6F">
        <w:rPr>
          <w:rFonts w:eastAsiaTheme="minorEastAsia"/>
          <w:lang w:val="fr-BE" w:eastAsia="nl-BE"/>
        </w:rPr>
        <w:t xml:space="preserve">Gel </w:t>
      </w:r>
      <w:r>
        <w:rPr>
          <w:rFonts w:eastAsiaTheme="minorEastAsia"/>
          <w:lang w:val="fr-BE" w:eastAsia="nl-BE"/>
        </w:rPr>
        <w:t>hydro</w:t>
      </w:r>
      <w:r w:rsidRPr="00776E6F">
        <w:rPr>
          <w:rFonts w:eastAsiaTheme="minorEastAsia"/>
          <w:lang w:val="fr-BE" w:eastAsia="nl-BE"/>
        </w:rPr>
        <w:t>alcooli</w:t>
      </w:r>
      <w:r>
        <w:rPr>
          <w:rFonts w:eastAsiaTheme="minorEastAsia"/>
          <w:lang w:val="fr-BE" w:eastAsia="nl-BE"/>
        </w:rPr>
        <w:t>que</w:t>
      </w:r>
      <w:r w:rsidRPr="00776E6F">
        <w:rPr>
          <w:rFonts w:eastAsiaTheme="minorEastAsia"/>
          <w:lang w:val="fr-BE" w:eastAsia="nl-BE"/>
        </w:rPr>
        <w:t xml:space="preserve"> pour </w:t>
      </w:r>
      <w:r>
        <w:rPr>
          <w:rFonts w:eastAsiaTheme="minorEastAsia"/>
          <w:lang w:val="fr-BE" w:eastAsia="nl-BE"/>
        </w:rPr>
        <w:t xml:space="preserve">la </w:t>
      </w:r>
      <w:r w:rsidRPr="00776E6F">
        <w:rPr>
          <w:rFonts w:eastAsiaTheme="minorEastAsia"/>
          <w:lang w:val="fr-BE" w:eastAsia="nl-BE"/>
        </w:rPr>
        <w:t>désinfect</w:t>
      </w:r>
      <w:r>
        <w:rPr>
          <w:rFonts w:eastAsiaTheme="minorEastAsia"/>
          <w:lang w:val="fr-BE" w:eastAsia="nl-BE"/>
        </w:rPr>
        <w:t>ion d</w:t>
      </w:r>
      <w:r w:rsidRPr="00776E6F">
        <w:rPr>
          <w:rFonts w:eastAsiaTheme="minorEastAsia"/>
          <w:lang w:val="fr-BE" w:eastAsia="nl-BE"/>
        </w:rPr>
        <w:t>es</w:t>
      </w:r>
      <w:r>
        <w:rPr>
          <w:rFonts w:eastAsiaTheme="minorEastAsia"/>
          <w:lang w:val="fr-BE" w:eastAsia="nl-BE"/>
        </w:rPr>
        <w:t xml:space="preserve"> mains</w:t>
      </w:r>
    </w:p>
    <w:p w14:paraId="7A536937" w14:textId="77777777" w:rsidR="00CF733C" w:rsidRPr="00776E6F" w:rsidRDefault="00CF733C" w:rsidP="00CF733C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color w:val="006600"/>
          <w:u w:val="single"/>
          <w:lang w:val="fr-BE" w:eastAsia="nl-BE"/>
        </w:rPr>
      </w:pPr>
    </w:p>
    <w:p w14:paraId="6CF854A5" w14:textId="7E4663BE" w:rsidR="00CF733C" w:rsidRPr="001F755B" w:rsidRDefault="001F755B" w:rsidP="00BE1708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 w:cs="Arial"/>
          <w:b/>
          <w:lang w:val="fr-BE" w:eastAsia="nl-BE"/>
        </w:rPr>
      </w:pPr>
      <w:r w:rsidRPr="001F755B">
        <w:rPr>
          <w:rFonts w:eastAsiaTheme="minorEastAsia" w:cs="Arial"/>
          <w:b/>
          <w:lang w:val="fr-BE" w:eastAsia="nl-BE"/>
        </w:rPr>
        <w:t xml:space="preserve">A prévoir par le </w:t>
      </w:r>
      <w:r w:rsidR="002A7FEC">
        <w:rPr>
          <w:rFonts w:eastAsiaTheme="minorEastAsia" w:cs="Arial"/>
          <w:b/>
          <w:lang w:val="fr-BE" w:eastAsia="nl-BE"/>
        </w:rPr>
        <w:t>SEPP (collaborateurs) ou MRS (résidents)</w:t>
      </w:r>
      <w:bookmarkStart w:id="1" w:name="_GoBack"/>
      <w:bookmarkEnd w:id="1"/>
    </w:p>
    <w:sectPr w:rsidR="00CF733C" w:rsidRPr="001F755B" w:rsidSect="00674EB9">
      <w:headerReference w:type="default" r:id="rId10"/>
      <w:footerReference w:type="default" r:id="rId11"/>
      <w:footerReference w:type="first" r:id="rId12"/>
      <w:pgSz w:w="11906" w:h="16838" w:code="9"/>
      <w:pgMar w:top="1819" w:right="709" w:bottom="1418" w:left="1843" w:header="709" w:footer="11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DCD8A" w14:textId="77777777" w:rsidR="001B3F59" w:rsidRDefault="001B3F59">
      <w:r>
        <w:separator/>
      </w:r>
    </w:p>
  </w:endnote>
  <w:endnote w:type="continuationSeparator" w:id="0">
    <w:p w14:paraId="0175FBCC" w14:textId="77777777" w:rsidR="001B3F59" w:rsidRDefault="001B3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6962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5F7C59" w14:textId="77777777" w:rsidR="0083496A" w:rsidRDefault="0083496A" w:rsidP="00BA56D2">
        <w:pPr>
          <w:pStyle w:val="Footer"/>
          <w:tabs>
            <w:tab w:val="clear" w:pos="9072"/>
            <w:tab w:val="right" w:pos="9214"/>
          </w:tabs>
          <w:jc w:val="right"/>
        </w:pPr>
        <w:r w:rsidRPr="0083496A">
          <w:rPr>
            <w:rFonts w:ascii="Arial Narrow" w:hAnsi="Arial Narrow"/>
            <w:noProof/>
            <w:sz w:val="10"/>
            <w:szCs w:val="10"/>
            <w:lang w:val="de-DE" w:eastAsia="de-DE"/>
          </w:rPr>
          <w:drawing>
            <wp:anchor distT="0" distB="0" distL="114300" distR="114300" simplePos="0" relativeHeight="251659264" behindDoc="1" locked="0" layoutInCell="1" allowOverlap="1" wp14:anchorId="66F90F50" wp14:editId="7BCD4EFE">
              <wp:simplePos x="0" y="0"/>
              <wp:positionH relativeFrom="column">
                <wp:posOffset>-951865</wp:posOffset>
              </wp:positionH>
              <wp:positionV relativeFrom="paragraph">
                <wp:posOffset>-537210</wp:posOffset>
              </wp:positionV>
              <wp:extent cx="7343775" cy="1377950"/>
              <wp:effectExtent l="0" t="0" r="9525" b="0"/>
              <wp:wrapThrough wrapText="bothSides">
                <wp:wrapPolygon edited="0">
                  <wp:start x="21460" y="0"/>
                  <wp:lineTo x="21236" y="4778"/>
                  <wp:lineTo x="20563" y="9556"/>
                  <wp:lineTo x="0" y="11347"/>
                  <wp:lineTo x="0" y="21202"/>
                  <wp:lineTo x="9077" y="21202"/>
                  <wp:lineTo x="12719" y="21202"/>
                  <wp:lineTo x="14120" y="20605"/>
                  <wp:lineTo x="14064" y="19112"/>
                  <wp:lineTo x="15072" y="19112"/>
                  <wp:lineTo x="20283" y="15229"/>
                  <wp:lineTo x="21572" y="4778"/>
                  <wp:lineTo x="21572" y="0"/>
                  <wp:lineTo x="21460" y="0"/>
                </wp:wrapPolygon>
              </wp:wrapThrough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ter EDPB_NL_New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43775" cy="13779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1063">
          <w:rPr>
            <w:noProof/>
          </w:rPr>
          <w:t>1</w:t>
        </w:r>
        <w:r>
          <w:rPr>
            <w:noProof/>
          </w:rPr>
          <w:fldChar w:fldCharType="end"/>
        </w:r>
        <w:r w:rsidR="00BA56D2">
          <w:rPr>
            <w:noProof/>
          </w:rPr>
          <w:t xml:space="preserve">/ </w:t>
        </w:r>
        <w:r w:rsidR="00BA56D2">
          <w:rPr>
            <w:noProof/>
          </w:rPr>
          <w:fldChar w:fldCharType="begin"/>
        </w:r>
        <w:r w:rsidR="00BA56D2">
          <w:rPr>
            <w:noProof/>
          </w:rPr>
          <w:instrText xml:space="preserve"> NUMPAGES   \* MERGEFORMAT </w:instrText>
        </w:r>
        <w:r w:rsidR="00BA56D2">
          <w:rPr>
            <w:noProof/>
          </w:rPr>
          <w:fldChar w:fldCharType="separate"/>
        </w:r>
        <w:r w:rsidR="00681063">
          <w:rPr>
            <w:noProof/>
          </w:rPr>
          <w:t>1</w:t>
        </w:r>
        <w:r w:rsidR="00BA56D2">
          <w:rPr>
            <w:noProof/>
          </w:rPr>
          <w:fldChar w:fldCharType="end"/>
        </w:r>
      </w:p>
    </w:sdtContent>
  </w:sdt>
  <w:p w14:paraId="65322B76" w14:textId="77777777" w:rsidR="0083496A" w:rsidRPr="00376842" w:rsidRDefault="0083496A" w:rsidP="00B677B7">
    <w:pPr>
      <w:pStyle w:val="Footer"/>
      <w:tabs>
        <w:tab w:val="clear" w:pos="4536"/>
        <w:tab w:val="clear" w:pos="9072"/>
        <w:tab w:val="left" w:pos="2835"/>
        <w:tab w:val="left" w:pos="4678"/>
        <w:tab w:val="left" w:pos="6237"/>
      </w:tabs>
      <w:spacing w:line="140" w:lineRule="exact"/>
      <w:ind w:right="-285"/>
      <w:rPr>
        <w:rFonts w:ascii="Arial Narrow" w:hAnsi="Arial Narrow"/>
        <w:sz w:val="10"/>
        <w:szCs w:val="10"/>
      </w:rPr>
    </w:pPr>
    <w:r w:rsidRPr="0083496A">
      <w:rPr>
        <w:rFonts w:ascii="Arial Narrow" w:hAnsi="Arial Narrow"/>
        <w:noProof/>
        <w:sz w:val="10"/>
        <w:szCs w:val="1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5C6BCD" wp14:editId="0AA03EF7">
              <wp:simplePos x="0" y="0"/>
              <wp:positionH relativeFrom="column">
                <wp:posOffset>-1003935</wp:posOffset>
              </wp:positionH>
              <wp:positionV relativeFrom="paragraph">
                <wp:posOffset>542925</wp:posOffset>
              </wp:positionV>
              <wp:extent cx="1123950" cy="202565"/>
              <wp:effectExtent l="0" t="0" r="0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3950" cy="202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9C32A4" w14:textId="77777777" w:rsidR="0083496A" w:rsidRPr="0035117A" w:rsidRDefault="00681063" w:rsidP="0083496A">
                          <w:pPr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</w:pPr>
                          <w:r w:rsidRPr="0035117A">
                            <w:rPr>
                              <w:rFonts w:ascii="Arial Narrow" w:hAnsi="Arial Narrow"/>
                              <w:sz w:val="16"/>
                              <w:szCs w:val="16"/>
                              <w:lang w:val="en-US"/>
                            </w:rPr>
                            <w:t>NFOR………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E5C6BC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9.05pt;margin-top:42.75pt;width:88.5pt;height:15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" filled="f" stroked="f">
              <v:textbox style="mso-fit-shape-to-text:t">
                <w:txbxContent>
                  <w:p w14:paraId="409C32A4" w14:textId="77777777" w:rsidR="0083496A" w:rsidRPr="0035117A" w:rsidRDefault="00681063" w:rsidP="0083496A">
                    <w:pPr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</w:pPr>
                    <w:r w:rsidRPr="0035117A">
                      <w:rPr>
                        <w:rFonts w:ascii="Arial Narrow" w:hAnsi="Arial Narrow"/>
                        <w:sz w:val="16"/>
                        <w:szCs w:val="16"/>
                        <w:lang w:val="en-US"/>
                      </w:rPr>
                      <w:t>NFOR………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09CE" w14:textId="77777777" w:rsidR="00B91549" w:rsidRDefault="00B91549" w:rsidP="00B915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74B3">
      <w:rPr>
        <w:noProof/>
      </w:rPr>
      <w:t>2</w:t>
    </w:r>
    <w:r>
      <w:fldChar w:fldCharType="end"/>
    </w:r>
    <w:r>
      <w:t>/</w:t>
    </w:r>
    <w:r w:rsidR="002A7FEC">
      <w:fldChar w:fldCharType="begin"/>
    </w:r>
    <w:r w:rsidR="002A7FEC">
      <w:instrText xml:space="preserve"> NUMPAGES   \* MERGEFORMAT </w:instrText>
    </w:r>
    <w:r w:rsidR="002A7FEC">
      <w:fldChar w:fldCharType="separate"/>
    </w:r>
    <w:r w:rsidR="00876E5F">
      <w:rPr>
        <w:noProof/>
      </w:rPr>
      <w:t>1</w:t>
    </w:r>
    <w:r w:rsidR="002A7F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D243" w14:textId="77777777" w:rsidR="001B3F59" w:rsidRDefault="001B3F59">
      <w:r>
        <w:separator/>
      </w:r>
    </w:p>
  </w:footnote>
  <w:footnote w:type="continuationSeparator" w:id="0">
    <w:p w14:paraId="04950293" w14:textId="77777777" w:rsidR="001B3F59" w:rsidRDefault="001B3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D37D9" w14:textId="77777777" w:rsidR="0083496A" w:rsidRDefault="00AD4F18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62336" behindDoc="1" locked="0" layoutInCell="1" allowOverlap="1" wp14:anchorId="71E1B19A" wp14:editId="7A674618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1890000" cy="630000"/>
          <wp:effectExtent l="0" t="0" r="0" b="0"/>
          <wp:wrapThrough wrapText="bothSides">
            <wp:wrapPolygon edited="0">
              <wp:start x="0" y="0"/>
              <wp:lineTo x="0" y="20903"/>
              <wp:lineTo x="21339" y="20903"/>
              <wp:lineTo x="2133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0mm_RGB_geen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7D0"/>
    <w:multiLevelType w:val="hybridMultilevel"/>
    <w:tmpl w:val="AF560118"/>
    <w:lvl w:ilvl="0" w:tplc="659ED6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05CC8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340792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8E52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412C1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A4613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B683D6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D23C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B48ADF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1F5D7CBE"/>
    <w:multiLevelType w:val="hybridMultilevel"/>
    <w:tmpl w:val="CC22E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8779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6A5CD6"/>
    <w:multiLevelType w:val="hybridMultilevel"/>
    <w:tmpl w:val="6E36B15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CC6D61"/>
    <w:multiLevelType w:val="hybridMultilevel"/>
    <w:tmpl w:val="E5D00E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A71F9"/>
    <w:multiLevelType w:val="hybridMultilevel"/>
    <w:tmpl w:val="6C00AF32"/>
    <w:lvl w:ilvl="0" w:tplc="805CC8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DDD152C"/>
    <w:multiLevelType w:val="hybridMultilevel"/>
    <w:tmpl w:val="DE669722"/>
    <w:lvl w:ilvl="0" w:tplc="805CC8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79EA69FB"/>
    <w:multiLevelType w:val="hybridMultilevel"/>
    <w:tmpl w:val="390AA5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936418"/>
    <w:multiLevelType w:val="hybridMultilevel"/>
    <w:tmpl w:val="88BAB8AE"/>
    <w:lvl w:ilvl="0" w:tplc="805CC8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Dropdown1" w:val="Empty"/>
    <w:docVar w:name="Text10" w:val="Empty"/>
    <w:docVar w:name="Text11" w:val="Empty"/>
    <w:docVar w:name="Text12" w:val="Empty"/>
    <w:docVar w:name="Text13" w:val="Empty"/>
    <w:docVar w:name="Text14" w:val="Empty"/>
    <w:docVar w:name="Text15" w:val="Empty"/>
    <w:docVar w:name="Text16" w:val="Empty"/>
    <w:docVar w:name="Text17" w:val="Empty"/>
    <w:docVar w:name="Text18" w:val="Empty"/>
    <w:docVar w:name="Text19" w:val="Empty"/>
    <w:docVar w:name="Text2" w:val="Empty"/>
    <w:docVar w:name="Text5" w:val="Empty"/>
    <w:docVar w:name="Text7" w:val="Empty"/>
    <w:docVar w:name="Text8" w:val="Empty"/>
    <w:docVar w:name="Text9" w:val="Empty"/>
  </w:docVars>
  <w:rsids>
    <w:rsidRoot w:val="008936E6"/>
    <w:rsid w:val="00050DC1"/>
    <w:rsid w:val="00056B39"/>
    <w:rsid w:val="0006388A"/>
    <w:rsid w:val="00072C58"/>
    <w:rsid w:val="00090DBF"/>
    <w:rsid w:val="000B5D2C"/>
    <w:rsid w:val="00136D97"/>
    <w:rsid w:val="00147CDF"/>
    <w:rsid w:val="00150CCB"/>
    <w:rsid w:val="00156F02"/>
    <w:rsid w:val="001674B3"/>
    <w:rsid w:val="001A70B6"/>
    <w:rsid w:val="001B3F59"/>
    <w:rsid w:val="001C27CB"/>
    <w:rsid w:val="001E7F11"/>
    <w:rsid w:val="001F755B"/>
    <w:rsid w:val="00202EC1"/>
    <w:rsid w:val="00212F32"/>
    <w:rsid w:val="00214923"/>
    <w:rsid w:val="002215BA"/>
    <w:rsid w:val="002A489E"/>
    <w:rsid w:val="002A7FEC"/>
    <w:rsid w:val="002D5E16"/>
    <w:rsid w:val="00337BA3"/>
    <w:rsid w:val="0035117A"/>
    <w:rsid w:val="00364D5A"/>
    <w:rsid w:val="00376842"/>
    <w:rsid w:val="003841CC"/>
    <w:rsid w:val="003C049F"/>
    <w:rsid w:val="003C3ADF"/>
    <w:rsid w:val="004958D2"/>
    <w:rsid w:val="004D099F"/>
    <w:rsid w:val="004F2DEA"/>
    <w:rsid w:val="00511A82"/>
    <w:rsid w:val="005D5BD6"/>
    <w:rsid w:val="00603E74"/>
    <w:rsid w:val="00607013"/>
    <w:rsid w:val="00651682"/>
    <w:rsid w:val="00674EB9"/>
    <w:rsid w:val="00680CFC"/>
    <w:rsid w:val="00681063"/>
    <w:rsid w:val="00713F89"/>
    <w:rsid w:val="00742D41"/>
    <w:rsid w:val="00746E93"/>
    <w:rsid w:val="00761A2F"/>
    <w:rsid w:val="00776E6F"/>
    <w:rsid w:val="00783BCB"/>
    <w:rsid w:val="00783D69"/>
    <w:rsid w:val="007D211A"/>
    <w:rsid w:val="00804FF9"/>
    <w:rsid w:val="00821637"/>
    <w:rsid w:val="0083496A"/>
    <w:rsid w:val="00875B53"/>
    <w:rsid w:val="00876E5F"/>
    <w:rsid w:val="00887A5E"/>
    <w:rsid w:val="008936E6"/>
    <w:rsid w:val="008F32E0"/>
    <w:rsid w:val="00905EA1"/>
    <w:rsid w:val="00910A16"/>
    <w:rsid w:val="0092414B"/>
    <w:rsid w:val="0097390C"/>
    <w:rsid w:val="00996C45"/>
    <w:rsid w:val="009B2315"/>
    <w:rsid w:val="009D1EF2"/>
    <w:rsid w:val="009D65C2"/>
    <w:rsid w:val="009E5294"/>
    <w:rsid w:val="00A54374"/>
    <w:rsid w:val="00A744ED"/>
    <w:rsid w:val="00AC5D5D"/>
    <w:rsid w:val="00AD10DE"/>
    <w:rsid w:val="00AD4F18"/>
    <w:rsid w:val="00B4582E"/>
    <w:rsid w:val="00B64B51"/>
    <w:rsid w:val="00B677B7"/>
    <w:rsid w:val="00B91549"/>
    <w:rsid w:val="00BA21AB"/>
    <w:rsid w:val="00BA56D2"/>
    <w:rsid w:val="00BE1708"/>
    <w:rsid w:val="00C05F08"/>
    <w:rsid w:val="00C16533"/>
    <w:rsid w:val="00C632DD"/>
    <w:rsid w:val="00C80FE4"/>
    <w:rsid w:val="00CF733C"/>
    <w:rsid w:val="00D247F2"/>
    <w:rsid w:val="00D3611E"/>
    <w:rsid w:val="00D54820"/>
    <w:rsid w:val="00D64613"/>
    <w:rsid w:val="00D735F0"/>
    <w:rsid w:val="00D8060A"/>
    <w:rsid w:val="00D925D4"/>
    <w:rsid w:val="00DE2A01"/>
    <w:rsid w:val="00E329DB"/>
    <w:rsid w:val="00E47221"/>
    <w:rsid w:val="00E74BE9"/>
    <w:rsid w:val="00ED2051"/>
    <w:rsid w:val="00ED4E45"/>
    <w:rsid w:val="00F27A64"/>
    <w:rsid w:val="00F63793"/>
    <w:rsid w:val="00FB4F26"/>
    <w:rsid w:val="00FB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F0BFAF0"/>
  <w15:docId w15:val="{03B4A433-23B8-4EFA-B222-661D8D60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55B"/>
    <w:rPr>
      <w:rFonts w:ascii="Arial" w:hAnsi="Arial"/>
      <w:sz w:val="18"/>
      <w:szCs w:val="18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677B7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67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677B7"/>
    <w:rPr>
      <w:color w:val="0000FF"/>
      <w:u w:val="single"/>
    </w:rPr>
  </w:style>
  <w:style w:type="paragraph" w:styleId="Header">
    <w:name w:val="header"/>
    <w:basedOn w:val="Normal"/>
    <w:rsid w:val="00156F0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F27A6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80CFC"/>
    <w:rPr>
      <w:rFonts w:ascii="Arial" w:hAnsi="Arial"/>
      <w:sz w:val="18"/>
      <w:szCs w:val="18"/>
      <w:lang w:val="nl-NL" w:eastAsia="nl-NL"/>
    </w:rPr>
  </w:style>
  <w:style w:type="paragraph" w:styleId="ListParagraph">
    <w:name w:val="List Paragraph"/>
    <w:basedOn w:val="Normal"/>
    <w:uiPriority w:val="34"/>
    <w:qFormat/>
    <w:rsid w:val="00E7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29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26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81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2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9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3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725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349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914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02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9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82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84430E8BA1334C903A8BA61BE5CD75" ma:contentTypeVersion="7" ma:contentTypeDescription="Create a new document." ma:contentTypeScope="" ma:versionID="9d144a545e74fcd96541bc907eeb2af3">
  <xsd:schema xmlns:xsd="http://www.w3.org/2001/XMLSchema" xmlns:xs="http://www.w3.org/2001/XMLSchema" xmlns:p="http://schemas.microsoft.com/office/2006/metadata/properties" xmlns:ns3="de927976-b1ed-4f7c-b194-3f0ee6e9a4be" targetNamespace="http://schemas.microsoft.com/office/2006/metadata/properties" ma:root="true" ma:fieldsID="bb378022bc24470385c1e52b5c630f02" ns3:_="">
    <xsd:import namespace="de927976-b1ed-4f7c-b194-3f0ee6e9a4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27976-b1ed-4f7c-b194-3f0ee6e9a4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468BDC-FD98-4C1D-AF5D-D18C698E05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3A07D9-421F-426B-A5CC-4D424FF410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ED0534-3AEA-4F93-B5E2-5DBFB619A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27976-b1ed-4f7c-b194-3f0ee6e9a4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M.S.R. - Famedi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Mussen  Lieve</dc:creator>
  <cp:lastModifiedBy>Mussen  Lieve</cp:lastModifiedBy>
  <cp:revision>12</cp:revision>
  <cp:lastPrinted>2013-10-28T09:56:00Z</cp:lastPrinted>
  <dcterms:created xsi:type="dcterms:W3CDTF">2020-12-14T09:17:00Z</dcterms:created>
  <dcterms:modified xsi:type="dcterms:W3CDTF">2020-12-28T12:48:00Z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0x0101000D84430E8BA1334C903A8BA61BE5CD75</vt:lpwstr>
  </property>
</Properties>
</file>